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2207"/>
        <w:gridCol w:w="28"/>
        <w:gridCol w:w="283"/>
        <w:gridCol w:w="5103"/>
        <w:gridCol w:w="284"/>
        <w:gridCol w:w="1149"/>
      </w:tblGrid>
      <w:tr w:rsidR="00B12563" w14:paraId="393FAA39" w14:textId="77777777" w:rsidTr="00EF4FB4">
        <w:trPr>
          <w:trHeight w:val="734"/>
        </w:trPr>
        <w:tc>
          <w:tcPr>
            <w:tcW w:w="2207" w:type="dxa"/>
            <w:vMerge w:val="restart"/>
            <w:tcBorders>
              <w:top w:val="nil"/>
              <w:left w:val="nil"/>
              <w:right w:val="nil"/>
            </w:tcBorders>
            <w:shd w:val="clear" w:color="auto" w:fill="A7BA58"/>
            <w:vAlign w:val="center"/>
          </w:tcPr>
          <w:p w14:paraId="5396DE26" w14:textId="29729658" w:rsidR="00B12563" w:rsidRDefault="00B12563" w:rsidP="00EE38A6">
            <w:pPr>
              <w:tabs>
                <w:tab w:val="left" w:pos="1368"/>
                <w:tab w:val="center" w:pos="4306"/>
              </w:tabs>
              <w:spacing w:line="240" w:lineRule="auto"/>
              <w:jc w:val="center"/>
              <w:rPr>
                <w:rFonts w:ascii="Century Gothic" w:hAnsi="Century Gothic"/>
                <w:b/>
                <w:color w:val="FFFFFF"/>
                <w:sz w:val="32"/>
                <w:szCs w:val="32"/>
              </w:rPr>
            </w:pPr>
            <w:r>
              <w:rPr>
                <w:rFonts w:ascii="Century Gothic" w:hAnsi="Century Gothic"/>
                <w:b/>
                <w:color w:val="FFFFFF"/>
                <w:sz w:val="32"/>
                <w:szCs w:val="32"/>
              </w:rPr>
              <w:t xml:space="preserve"> </w:t>
            </w:r>
            <w:r>
              <w:rPr>
                <w:rFonts w:ascii="Century Gothic" w:hAnsi="Century Gothic"/>
                <w:b/>
                <w:noProof/>
                <w:color w:val="FFFFFF"/>
                <w:sz w:val="32"/>
                <w:szCs w:val="32"/>
                <w:lang w:eastAsia="es-CO"/>
              </w:rPr>
              <w:drawing>
                <wp:inline distT="0" distB="0" distL="0" distR="0" wp14:anchorId="2BFE748E" wp14:editId="2FEAA9F9">
                  <wp:extent cx="1181100" cy="1295400"/>
                  <wp:effectExtent l="0" t="0" r="1270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ngerbread.png"/>
                          <pic:cNvPicPr/>
                        </pic:nvPicPr>
                        <pic:blipFill>
                          <a:blip r:embed="rId12">
                            <a:extLst>
                              <a:ext uri="{28A0092B-C50C-407E-A947-70E740481C1C}">
                                <a14:useLocalDpi xmlns:a14="http://schemas.microsoft.com/office/drawing/2010/main" val="0"/>
                              </a:ext>
                            </a:extLst>
                          </a:blip>
                          <a:stretch>
                            <a:fillRect/>
                          </a:stretch>
                        </pic:blipFill>
                        <pic:spPr>
                          <a:xfrm>
                            <a:off x="0" y="0"/>
                            <a:ext cx="1181100" cy="1295400"/>
                          </a:xfrm>
                          <a:prstGeom prst="rect">
                            <a:avLst/>
                          </a:prstGeom>
                        </pic:spPr>
                      </pic:pic>
                    </a:graphicData>
                  </a:graphic>
                </wp:inline>
              </w:drawing>
            </w:r>
          </w:p>
        </w:tc>
        <w:tc>
          <w:tcPr>
            <w:tcW w:w="311" w:type="dxa"/>
            <w:gridSpan w:val="2"/>
            <w:vMerge w:val="restart"/>
            <w:tcBorders>
              <w:top w:val="nil"/>
              <w:left w:val="nil"/>
              <w:right w:val="nil"/>
            </w:tcBorders>
            <w:shd w:val="clear" w:color="auto" w:fill="F0D88F"/>
            <w:vAlign w:val="center"/>
          </w:tcPr>
          <w:p w14:paraId="2F7905AE" w14:textId="7B0A421A" w:rsidR="00B12563" w:rsidRDefault="00B12563" w:rsidP="00EE38A6">
            <w:pPr>
              <w:tabs>
                <w:tab w:val="left" w:pos="1368"/>
                <w:tab w:val="center" w:pos="4306"/>
              </w:tabs>
              <w:spacing w:line="240" w:lineRule="auto"/>
              <w:jc w:val="center"/>
              <w:rPr>
                <w:rFonts w:ascii="Century Gothic" w:hAnsi="Century Gothic"/>
                <w:b/>
                <w:color w:val="FFFFFF"/>
                <w:sz w:val="32"/>
                <w:szCs w:val="32"/>
              </w:rPr>
            </w:pPr>
          </w:p>
        </w:tc>
        <w:tc>
          <w:tcPr>
            <w:tcW w:w="6536" w:type="dxa"/>
            <w:gridSpan w:val="3"/>
            <w:tcBorders>
              <w:top w:val="nil"/>
              <w:left w:val="nil"/>
              <w:bottom w:val="nil"/>
              <w:right w:val="nil"/>
            </w:tcBorders>
            <w:shd w:val="clear" w:color="auto" w:fill="84B293"/>
            <w:vAlign w:val="center"/>
          </w:tcPr>
          <w:p w14:paraId="6E4DC9B2" w14:textId="6FC966FC" w:rsidR="00B12563" w:rsidRPr="004C1CF2" w:rsidRDefault="00B12563" w:rsidP="007B4C32">
            <w:pPr>
              <w:tabs>
                <w:tab w:val="left" w:pos="1368"/>
                <w:tab w:val="center" w:pos="4306"/>
              </w:tabs>
              <w:spacing w:line="240" w:lineRule="auto"/>
              <w:rPr>
                <w:rFonts w:ascii="Century Gothic" w:hAnsi="Century Gothic"/>
                <w:b/>
                <w:color w:val="FFFFFF"/>
                <w:sz w:val="32"/>
                <w:szCs w:val="32"/>
              </w:rPr>
            </w:pPr>
          </w:p>
        </w:tc>
      </w:tr>
      <w:tr w:rsidR="00B12563" w14:paraId="25DA890D" w14:textId="77777777" w:rsidTr="00EF4FB4">
        <w:trPr>
          <w:trHeight w:val="733"/>
        </w:trPr>
        <w:tc>
          <w:tcPr>
            <w:tcW w:w="2207" w:type="dxa"/>
            <w:vMerge/>
            <w:tcBorders>
              <w:left w:val="nil"/>
              <w:right w:val="nil"/>
            </w:tcBorders>
            <w:shd w:val="clear" w:color="auto" w:fill="A7BA58"/>
            <w:vAlign w:val="center"/>
          </w:tcPr>
          <w:p w14:paraId="5C39FE5A" w14:textId="77777777" w:rsidR="00B12563" w:rsidRDefault="00B12563" w:rsidP="00EE38A6">
            <w:pPr>
              <w:tabs>
                <w:tab w:val="left" w:pos="1368"/>
                <w:tab w:val="center" w:pos="4306"/>
              </w:tabs>
              <w:spacing w:line="240" w:lineRule="auto"/>
              <w:jc w:val="center"/>
              <w:rPr>
                <w:rFonts w:ascii="Century Gothic" w:hAnsi="Century Gothic"/>
                <w:b/>
                <w:color w:val="FFFFFF"/>
                <w:sz w:val="32"/>
                <w:szCs w:val="32"/>
              </w:rPr>
            </w:pPr>
          </w:p>
        </w:tc>
        <w:tc>
          <w:tcPr>
            <w:tcW w:w="311" w:type="dxa"/>
            <w:gridSpan w:val="2"/>
            <w:vMerge/>
            <w:tcBorders>
              <w:left w:val="nil"/>
              <w:right w:val="nil"/>
            </w:tcBorders>
            <w:shd w:val="clear" w:color="auto" w:fill="F0D88F"/>
            <w:vAlign w:val="center"/>
          </w:tcPr>
          <w:p w14:paraId="37DFBAF5" w14:textId="77777777" w:rsidR="00B12563" w:rsidRDefault="00B12563" w:rsidP="00EE38A6">
            <w:pPr>
              <w:tabs>
                <w:tab w:val="left" w:pos="1368"/>
                <w:tab w:val="center" w:pos="4306"/>
              </w:tabs>
              <w:spacing w:line="240" w:lineRule="auto"/>
              <w:jc w:val="center"/>
              <w:rPr>
                <w:rFonts w:ascii="Century Gothic" w:hAnsi="Century Gothic"/>
                <w:b/>
                <w:color w:val="FFFFFF"/>
                <w:sz w:val="32"/>
                <w:szCs w:val="32"/>
              </w:rPr>
            </w:pPr>
          </w:p>
        </w:tc>
        <w:tc>
          <w:tcPr>
            <w:tcW w:w="6536" w:type="dxa"/>
            <w:gridSpan w:val="3"/>
            <w:tcBorders>
              <w:top w:val="nil"/>
              <w:left w:val="nil"/>
              <w:bottom w:val="nil"/>
              <w:right w:val="nil"/>
            </w:tcBorders>
            <w:shd w:val="clear" w:color="auto" w:fill="84B293"/>
            <w:vAlign w:val="center"/>
          </w:tcPr>
          <w:p w14:paraId="5AEA7C9F" w14:textId="41210DFB" w:rsidR="00A501A9" w:rsidRPr="00EF4FB4" w:rsidRDefault="00A95BAF" w:rsidP="00A85601">
            <w:pPr>
              <w:tabs>
                <w:tab w:val="left" w:pos="1368"/>
                <w:tab w:val="center" w:pos="4306"/>
              </w:tabs>
              <w:spacing w:line="240" w:lineRule="auto"/>
              <w:rPr>
                <w:rFonts w:ascii="Century Gothic" w:hAnsi="Century Gothic"/>
                <w:b/>
                <w:color w:val="F0D88F"/>
                <w:sz w:val="40"/>
                <w:szCs w:val="32"/>
              </w:rPr>
            </w:pPr>
            <w:r>
              <w:rPr>
                <w:rFonts w:ascii="Century Gothic" w:hAnsi="Century Gothic"/>
                <w:b/>
                <w:color w:val="F0D88F"/>
                <w:sz w:val="40"/>
                <w:szCs w:val="32"/>
              </w:rPr>
              <w:t>CIENCIAS NATURALES</w:t>
            </w:r>
          </w:p>
          <w:p w14:paraId="3E117E1B" w14:textId="51B6B185" w:rsidR="00B12563" w:rsidRDefault="00A85601" w:rsidP="007B4C32">
            <w:pPr>
              <w:tabs>
                <w:tab w:val="left" w:pos="1368"/>
                <w:tab w:val="center" w:pos="4306"/>
              </w:tabs>
              <w:spacing w:line="240" w:lineRule="auto"/>
              <w:rPr>
                <w:rFonts w:ascii="Century Gothic" w:hAnsi="Century Gothic"/>
                <w:color w:val="F0D88F"/>
                <w:sz w:val="32"/>
                <w:szCs w:val="32"/>
              </w:rPr>
            </w:pPr>
            <w:r w:rsidRPr="00EF4FB4">
              <w:rPr>
                <w:rFonts w:ascii="Century Gothic" w:hAnsi="Century Gothic"/>
                <w:color w:val="F0D88F"/>
                <w:sz w:val="32"/>
                <w:szCs w:val="32"/>
              </w:rPr>
              <w:t>GRADO</w:t>
            </w:r>
            <w:r w:rsidR="00FC3BCF" w:rsidRPr="00EF4FB4">
              <w:rPr>
                <w:rFonts w:ascii="Century Gothic" w:hAnsi="Century Gothic"/>
                <w:color w:val="F0D88F"/>
                <w:sz w:val="32"/>
                <w:szCs w:val="32"/>
              </w:rPr>
              <w:t xml:space="preserve"> </w:t>
            </w:r>
            <w:r w:rsidR="00BA15D3">
              <w:rPr>
                <w:rFonts w:ascii="Century Gothic" w:hAnsi="Century Gothic"/>
                <w:color w:val="F0D88F"/>
                <w:sz w:val="32"/>
                <w:szCs w:val="32"/>
              </w:rPr>
              <w:t>4</w:t>
            </w:r>
            <w:r w:rsidR="0020791C" w:rsidRPr="00EF4FB4">
              <w:rPr>
                <w:rFonts w:ascii="Century Gothic" w:hAnsi="Century Gothic"/>
                <w:color w:val="F0D88F"/>
                <w:sz w:val="32"/>
                <w:szCs w:val="32"/>
              </w:rPr>
              <w:t xml:space="preserve"> </w:t>
            </w:r>
            <w:r w:rsidRPr="00EF4FB4">
              <w:rPr>
                <w:rFonts w:ascii="Century Gothic" w:hAnsi="Century Gothic"/>
                <w:color w:val="F0D88F"/>
                <w:sz w:val="32"/>
                <w:szCs w:val="32"/>
              </w:rPr>
              <w:t xml:space="preserve">- GUÍA </w:t>
            </w:r>
            <w:r w:rsidR="00D64B17">
              <w:rPr>
                <w:rFonts w:ascii="Century Gothic" w:hAnsi="Century Gothic"/>
                <w:color w:val="F0D88F"/>
                <w:sz w:val="32"/>
                <w:szCs w:val="32"/>
              </w:rPr>
              <w:t>2</w:t>
            </w:r>
            <w:r w:rsidRPr="00EF4FB4">
              <w:rPr>
                <w:rFonts w:ascii="Century Gothic" w:hAnsi="Century Gothic"/>
                <w:color w:val="F0D88F"/>
                <w:sz w:val="32"/>
                <w:szCs w:val="32"/>
              </w:rPr>
              <w:t xml:space="preserve"> - LECCIÓN </w:t>
            </w:r>
            <w:r w:rsidR="00BA05EC">
              <w:rPr>
                <w:rFonts w:ascii="Century Gothic" w:hAnsi="Century Gothic"/>
                <w:color w:val="F0D88F"/>
                <w:sz w:val="32"/>
                <w:szCs w:val="32"/>
              </w:rPr>
              <w:t>4</w:t>
            </w:r>
          </w:p>
          <w:p w14:paraId="30DA2B2F" w14:textId="18BC154E" w:rsidR="00A24259" w:rsidRPr="00EF4FB4" w:rsidRDefault="00A24259" w:rsidP="007B4C32">
            <w:pPr>
              <w:tabs>
                <w:tab w:val="left" w:pos="1368"/>
                <w:tab w:val="center" w:pos="4306"/>
              </w:tabs>
              <w:spacing w:line="240" w:lineRule="auto"/>
              <w:rPr>
                <w:rFonts w:ascii="Century Gothic" w:hAnsi="Century Gothic"/>
                <w:color w:val="F0D88F"/>
                <w:sz w:val="32"/>
                <w:szCs w:val="32"/>
              </w:rPr>
            </w:pPr>
            <w:r>
              <w:rPr>
                <w:rFonts w:ascii="Century Gothic" w:hAnsi="Century Gothic"/>
                <w:color w:val="F0D88F"/>
                <w:sz w:val="32"/>
                <w:szCs w:val="32"/>
              </w:rPr>
              <w:t xml:space="preserve"> </w:t>
            </w:r>
            <w:r w:rsidRPr="00A24259">
              <w:rPr>
                <w:rFonts w:ascii="Century Gothic" w:hAnsi="Century Gothic"/>
                <w:color w:val="F0D88F"/>
                <w:sz w:val="32"/>
                <w:szCs w:val="32"/>
              </w:rPr>
              <w:t>---------------------------------------------------------</w:t>
            </w:r>
            <w:r>
              <w:rPr>
                <w:rFonts w:ascii="Century Gothic" w:hAnsi="Century Gothic"/>
                <w:color w:val="F0D88F"/>
                <w:sz w:val="32"/>
                <w:szCs w:val="32"/>
              </w:rPr>
              <w:t xml:space="preserve"> </w:t>
            </w:r>
          </w:p>
          <w:p w14:paraId="1D1410F0" w14:textId="5B753E26" w:rsidR="00E6796B" w:rsidRPr="00A85601" w:rsidRDefault="00BA05EC" w:rsidP="007B4C32">
            <w:pPr>
              <w:tabs>
                <w:tab w:val="left" w:pos="1368"/>
                <w:tab w:val="center" w:pos="4306"/>
              </w:tabs>
              <w:spacing w:line="240" w:lineRule="auto"/>
              <w:rPr>
                <w:rFonts w:ascii="Century Gothic" w:hAnsi="Century Gothic"/>
                <w:color w:val="FFFFFF"/>
                <w:sz w:val="32"/>
                <w:szCs w:val="32"/>
              </w:rPr>
            </w:pPr>
            <w:r>
              <w:rPr>
                <w:rFonts w:ascii="Century Gothic" w:hAnsi="Century Gothic"/>
                <w:color w:val="F0D88F"/>
                <w:sz w:val="32"/>
                <w:szCs w:val="32"/>
              </w:rPr>
              <w:t>«Composición, propiedades y clasificación de la materia</w:t>
            </w:r>
            <w:r w:rsidR="00A85601" w:rsidRPr="00EF4FB4">
              <w:rPr>
                <w:rFonts w:ascii="Century Gothic" w:hAnsi="Century Gothic"/>
                <w:color w:val="F0D88F"/>
                <w:sz w:val="32"/>
                <w:szCs w:val="32"/>
              </w:rPr>
              <w:t>»</w:t>
            </w:r>
          </w:p>
        </w:tc>
      </w:tr>
      <w:tr w:rsidR="00B12563" w14:paraId="01EE6057" w14:textId="77777777" w:rsidTr="00EF4FB4">
        <w:trPr>
          <w:trHeight w:val="733"/>
        </w:trPr>
        <w:tc>
          <w:tcPr>
            <w:tcW w:w="2207" w:type="dxa"/>
            <w:vMerge/>
            <w:tcBorders>
              <w:left w:val="nil"/>
              <w:bottom w:val="nil"/>
              <w:right w:val="nil"/>
            </w:tcBorders>
            <w:shd w:val="clear" w:color="auto" w:fill="A7BA58"/>
            <w:vAlign w:val="center"/>
          </w:tcPr>
          <w:p w14:paraId="4BC88499" w14:textId="6778B1D0" w:rsidR="00B12563" w:rsidRDefault="00B12563" w:rsidP="00EE38A6">
            <w:pPr>
              <w:tabs>
                <w:tab w:val="left" w:pos="1368"/>
                <w:tab w:val="center" w:pos="4306"/>
              </w:tabs>
              <w:spacing w:line="240" w:lineRule="auto"/>
              <w:jc w:val="center"/>
              <w:rPr>
                <w:rFonts w:ascii="Century Gothic" w:hAnsi="Century Gothic"/>
                <w:b/>
                <w:color w:val="FFFFFF"/>
                <w:sz w:val="32"/>
                <w:szCs w:val="32"/>
              </w:rPr>
            </w:pPr>
          </w:p>
        </w:tc>
        <w:tc>
          <w:tcPr>
            <w:tcW w:w="311" w:type="dxa"/>
            <w:gridSpan w:val="2"/>
            <w:vMerge/>
            <w:tcBorders>
              <w:left w:val="nil"/>
              <w:bottom w:val="nil"/>
              <w:right w:val="nil"/>
            </w:tcBorders>
            <w:shd w:val="clear" w:color="auto" w:fill="F0D88F"/>
            <w:vAlign w:val="center"/>
          </w:tcPr>
          <w:p w14:paraId="6693C95B" w14:textId="77777777" w:rsidR="00B12563" w:rsidRDefault="00B12563" w:rsidP="00EE38A6">
            <w:pPr>
              <w:tabs>
                <w:tab w:val="left" w:pos="1368"/>
                <w:tab w:val="center" w:pos="4306"/>
              </w:tabs>
              <w:spacing w:line="240" w:lineRule="auto"/>
              <w:jc w:val="center"/>
              <w:rPr>
                <w:rFonts w:ascii="Century Gothic" w:hAnsi="Century Gothic"/>
                <w:b/>
                <w:color w:val="FFFFFF"/>
                <w:sz w:val="32"/>
                <w:szCs w:val="32"/>
              </w:rPr>
            </w:pPr>
          </w:p>
        </w:tc>
        <w:tc>
          <w:tcPr>
            <w:tcW w:w="6536" w:type="dxa"/>
            <w:gridSpan w:val="3"/>
            <w:tcBorders>
              <w:top w:val="nil"/>
              <w:left w:val="nil"/>
              <w:bottom w:val="nil"/>
              <w:right w:val="nil"/>
            </w:tcBorders>
            <w:shd w:val="clear" w:color="auto" w:fill="84B293"/>
            <w:vAlign w:val="center"/>
          </w:tcPr>
          <w:p w14:paraId="4EA097DA" w14:textId="77777777" w:rsidR="00B12563" w:rsidRDefault="00B12563" w:rsidP="007B4C32">
            <w:pPr>
              <w:tabs>
                <w:tab w:val="left" w:pos="1368"/>
                <w:tab w:val="center" w:pos="4306"/>
              </w:tabs>
              <w:spacing w:line="240" w:lineRule="auto"/>
              <w:rPr>
                <w:rFonts w:ascii="Century Gothic" w:hAnsi="Century Gothic"/>
                <w:b/>
                <w:color w:val="FFFFFF"/>
                <w:sz w:val="32"/>
                <w:szCs w:val="32"/>
              </w:rPr>
            </w:pPr>
          </w:p>
        </w:tc>
      </w:tr>
      <w:tr w:rsidR="00D566A4" w14:paraId="57399A25" w14:textId="77777777" w:rsidTr="00EF4FB4">
        <w:trPr>
          <w:trHeight w:val="991"/>
        </w:trPr>
        <w:tc>
          <w:tcPr>
            <w:tcW w:w="7621" w:type="dxa"/>
            <w:gridSpan w:val="4"/>
            <w:tcBorders>
              <w:top w:val="nil"/>
              <w:left w:val="nil"/>
              <w:bottom w:val="nil"/>
              <w:right w:val="nil"/>
            </w:tcBorders>
            <w:shd w:val="clear" w:color="auto" w:fill="EFF0D8"/>
            <w:vAlign w:val="center"/>
          </w:tcPr>
          <w:p w14:paraId="54EFC278" w14:textId="17CD9E42" w:rsidR="00D566A4" w:rsidRPr="00EF4FB4" w:rsidRDefault="00FC3BCF" w:rsidP="00431D57">
            <w:pPr>
              <w:pStyle w:val="Ttulo2"/>
              <w:numPr>
                <w:ilvl w:val="0"/>
                <w:numId w:val="1"/>
              </w:numPr>
              <w:spacing w:before="0"/>
              <w:ind w:left="714" w:hanging="357"/>
              <w:rPr>
                <w:color w:val="A7BA58"/>
              </w:rPr>
            </w:pPr>
            <w:r w:rsidRPr="00EF4FB4">
              <w:rPr>
                <w:color w:val="A7BA58"/>
              </w:rPr>
              <w:t>INTRODUCCIÓN</w:t>
            </w:r>
          </w:p>
        </w:tc>
        <w:tc>
          <w:tcPr>
            <w:tcW w:w="284" w:type="dxa"/>
            <w:tcBorders>
              <w:top w:val="nil"/>
              <w:left w:val="nil"/>
              <w:bottom w:val="nil"/>
              <w:right w:val="nil"/>
            </w:tcBorders>
            <w:shd w:val="clear" w:color="auto" w:fill="F0D88F"/>
            <w:vAlign w:val="center"/>
          </w:tcPr>
          <w:p w14:paraId="73457F46" w14:textId="1BF86BEC" w:rsidR="00D566A4" w:rsidRPr="0084335B" w:rsidRDefault="00D566A4" w:rsidP="0084335B">
            <w:pPr>
              <w:pStyle w:val="Ttulo2"/>
              <w:spacing w:before="0"/>
              <w:ind w:left="714"/>
              <w:jc w:val="center"/>
              <w:rPr>
                <w:color w:val="FFFFFF"/>
              </w:rPr>
            </w:pPr>
          </w:p>
        </w:tc>
        <w:tc>
          <w:tcPr>
            <w:tcW w:w="1149" w:type="dxa"/>
            <w:tcBorders>
              <w:top w:val="nil"/>
              <w:left w:val="nil"/>
              <w:bottom w:val="nil"/>
              <w:right w:val="nil"/>
            </w:tcBorders>
            <w:shd w:val="clear" w:color="auto" w:fill="AE2F26"/>
            <w:vAlign w:val="center"/>
          </w:tcPr>
          <w:p w14:paraId="69BEC933" w14:textId="26CE8179" w:rsidR="00D566A4" w:rsidRPr="0084335B" w:rsidRDefault="00D566A4" w:rsidP="00D566A4">
            <w:pPr>
              <w:pStyle w:val="Ttulo2"/>
              <w:spacing w:before="0"/>
              <w:rPr>
                <w:color w:val="FFFFFF"/>
              </w:rPr>
            </w:pPr>
            <w:r>
              <w:rPr>
                <w:noProof/>
                <w:color w:val="FFFFFF"/>
                <w:lang w:eastAsia="es-CO"/>
              </w:rPr>
              <w:drawing>
                <wp:inline distT="0" distB="0" distL="0" distR="0" wp14:anchorId="6E623FA5" wp14:editId="0EDFF426">
                  <wp:extent cx="606149" cy="669289"/>
                  <wp:effectExtent l="0" t="0" r="381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flake.png"/>
                          <pic:cNvPicPr/>
                        </pic:nvPicPr>
                        <pic:blipFill>
                          <a:blip r:embed="rId13">
                            <a:extLst>
                              <a:ext uri="{28A0092B-C50C-407E-A947-70E740481C1C}">
                                <a14:useLocalDpi xmlns:a14="http://schemas.microsoft.com/office/drawing/2010/main" val="0"/>
                              </a:ext>
                            </a:extLst>
                          </a:blip>
                          <a:stretch>
                            <a:fillRect/>
                          </a:stretch>
                        </pic:blipFill>
                        <pic:spPr>
                          <a:xfrm>
                            <a:off x="0" y="0"/>
                            <a:ext cx="606149" cy="669289"/>
                          </a:xfrm>
                          <a:prstGeom prst="rect">
                            <a:avLst/>
                          </a:prstGeom>
                        </pic:spPr>
                      </pic:pic>
                    </a:graphicData>
                  </a:graphic>
                </wp:inline>
              </w:drawing>
            </w:r>
          </w:p>
        </w:tc>
      </w:tr>
      <w:tr w:rsidR="00625249" w:rsidRPr="009B4955" w14:paraId="3BA76B61" w14:textId="77777777" w:rsidTr="00C96D1C">
        <w:trPr>
          <w:trHeight w:val="3593"/>
        </w:trPr>
        <w:tc>
          <w:tcPr>
            <w:tcW w:w="2235" w:type="dxa"/>
            <w:gridSpan w:val="2"/>
            <w:tcBorders>
              <w:top w:val="nil"/>
              <w:left w:val="nil"/>
              <w:bottom w:val="nil"/>
              <w:right w:val="nil"/>
            </w:tcBorders>
            <w:shd w:val="clear" w:color="auto" w:fill="A7BA58"/>
          </w:tcPr>
          <w:p w14:paraId="11A8DC05" w14:textId="36CBE2C3" w:rsidR="00625249" w:rsidRPr="00034E1D" w:rsidRDefault="00450BED" w:rsidP="00EE38A6">
            <w:pPr>
              <w:jc w:val="center"/>
              <w:rPr>
                <w:rFonts w:ascii="Century Gothic" w:hAnsi="Century Gothic"/>
                <w:b/>
                <w:color w:val="FFFFFF"/>
              </w:rPr>
            </w:pPr>
            <w:r>
              <w:rPr>
                <w:rFonts w:ascii="Century Gothic" w:hAnsi="Century Gothic"/>
                <w:b/>
                <w:noProof/>
                <w:color w:val="FFFFFF"/>
                <w:lang w:eastAsia="es-CO"/>
              </w:rPr>
              <w:drawing>
                <wp:inline distT="0" distB="0" distL="0" distR="0" wp14:anchorId="46C72ABB" wp14:editId="7B4CE1D5">
                  <wp:extent cx="1181100" cy="1295400"/>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ent.png"/>
                          <pic:cNvPicPr/>
                        </pic:nvPicPr>
                        <pic:blipFill>
                          <a:blip r:embed="rId14">
                            <a:extLst>
                              <a:ext uri="{28A0092B-C50C-407E-A947-70E740481C1C}">
                                <a14:useLocalDpi xmlns:a14="http://schemas.microsoft.com/office/drawing/2010/main" val="0"/>
                              </a:ext>
                            </a:extLst>
                          </a:blip>
                          <a:stretch>
                            <a:fillRect/>
                          </a:stretch>
                        </pic:blipFill>
                        <pic:spPr>
                          <a:xfrm>
                            <a:off x="0" y="0"/>
                            <a:ext cx="1181100" cy="1295400"/>
                          </a:xfrm>
                          <a:prstGeom prst="rect">
                            <a:avLst/>
                          </a:prstGeom>
                        </pic:spPr>
                      </pic:pic>
                    </a:graphicData>
                  </a:graphic>
                </wp:inline>
              </w:drawing>
            </w:r>
          </w:p>
        </w:tc>
        <w:tc>
          <w:tcPr>
            <w:tcW w:w="283" w:type="dxa"/>
            <w:tcBorders>
              <w:top w:val="nil"/>
              <w:left w:val="nil"/>
              <w:bottom w:val="nil"/>
              <w:right w:val="nil"/>
            </w:tcBorders>
            <w:shd w:val="clear" w:color="auto" w:fill="F0D88F"/>
          </w:tcPr>
          <w:p w14:paraId="57DB5781" w14:textId="43E70B4A" w:rsidR="00625249" w:rsidRPr="00034E1D" w:rsidRDefault="00625249" w:rsidP="00EE38A6">
            <w:pPr>
              <w:jc w:val="center"/>
              <w:rPr>
                <w:rFonts w:ascii="Century Gothic" w:hAnsi="Century Gothic"/>
                <w:b/>
                <w:color w:val="FFFFFF"/>
              </w:rPr>
            </w:pPr>
          </w:p>
        </w:tc>
        <w:tc>
          <w:tcPr>
            <w:tcW w:w="6536" w:type="dxa"/>
            <w:gridSpan w:val="3"/>
            <w:tcBorders>
              <w:top w:val="nil"/>
              <w:left w:val="nil"/>
              <w:bottom w:val="single" w:sz="4" w:space="0" w:color="BFBFBF" w:themeColor="background1" w:themeShade="BF"/>
              <w:right w:val="single" w:sz="4" w:space="0" w:color="AEAAAA"/>
            </w:tcBorders>
            <w:shd w:val="clear" w:color="auto" w:fill="auto"/>
          </w:tcPr>
          <w:p w14:paraId="076D5D3A" w14:textId="77777777" w:rsidR="003E2F66" w:rsidRDefault="003E2F66" w:rsidP="00424858">
            <w:pPr>
              <w:ind w:left="357"/>
              <w:rPr>
                <w:color w:val="7F7F7F" w:themeColor="text1" w:themeTint="80"/>
                <w:lang w:val="es-ES" w:eastAsia="es-ES"/>
              </w:rPr>
            </w:pPr>
          </w:p>
          <w:p w14:paraId="295AC39A" w14:textId="77777777" w:rsidR="00BA05EC" w:rsidRDefault="00BA05EC" w:rsidP="00BA05EC">
            <w:pPr>
              <w:pStyle w:val="Sinespaciado"/>
              <w:ind w:left="284"/>
              <w:rPr>
                <w:sz w:val="22"/>
                <w:lang w:val="es-ES"/>
              </w:rPr>
            </w:pPr>
            <w:r w:rsidRPr="00792912">
              <w:rPr>
                <w:sz w:val="22"/>
                <w:lang w:val="es-ES"/>
              </w:rPr>
              <w:t>Todo lo que puedes tocar, ver u oler contiene una o más sustancias químicas.</w:t>
            </w:r>
          </w:p>
          <w:p w14:paraId="1A0EC22A" w14:textId="77777777" w:rsidR="00BA05EC" w:rsidRPr="00792912" w:rsidRDefault="00BA05EC" w:rsidP="00BA05EC">
            <w:pPr>
              <w:pStyle w:val="Sinespaciado"/>
              <w:ind w:left="284"/>
              <w:rPr>
                <w:sz w:val="22"/>
                <w:lang w:val="es-ES"/>
              </w:rPr>
            </w:pPr>
          </w:p>
          <w:p w14:paraId="433B8938" w14:textId="77777777" w:rsidR="00BA05EC" w:rsidRDefault="00BA05EC" w:rsidP="00BA05EC">
            <w:pPr>
              <w:pStyle w:val="Sinespaciado"/>
              <w:ind w:left="284"/>
              <w:rPr>
                <w:sz w:val="22"/>
                <w:lang w:val="es-ES"/>
              </w:rPr>
            </w:pPr>
            <w:r w:rsidRPr="00792912">
              <w:rPr>
                <w:sz w:val="22"/>
                <w:lang w:val="es-ES"/>
              </w:rPr>
              <w:t>Vivimos en un mundo de sustancias: muchas son de origen natural y otras son sintéticas. Hoy día se conocen más de 25 millones de sustancias químicas que están en los organismos, en el agua, el cielo y las estrellas, en la ropa que usamos, los alimentos, medicinas, pinturas, productos de limpieza, celulares, computadores, automóviles y cualquier otra cosa que puedas percibir a través de tus sentidos y que conforman este gran universo en el cual estamos inmersos.</w:t>
            </w:r>
          </w:p>
          <w:p w14:paraId="5E0BF984" w14:textId="77777777" w:rsidR="00BA05EC" w:rsidRPr="00792912" w:rsidRDefault="00BA05EC" w:rsidP="00BA05EC">
            <w:pPr>
              <w:pStyle w:val="Sinespaciado"/>
              <w:ind w:left="284"/>
              <w:rPr>
                <w:sz w:val="22"/>
                <w:lang w:val="es-ES"/>
              </w:rPr>
            </w:pPr>
          </w:p>
          <w:p w14:paraId="0C70246F" w14:textId="77777777" w:rsidR="00BA05EC" w:rsidRPr="00792912" w:rsidRDefault="00BA05EC" w:rsidP="00BA05EC">
            <w:pPr>
              <w:pStyle w:val="Sinespaciado"/>
              <w:ind w:left="284"/>
              <w:rPr>
                <w:sz w:val="22"/>
                <w:lang w:val="es-ES"/>
              </w:rPr>
            </w:pPr>
            <w:r w:rsidRPr="00792912">
              <w:rPr>
                <w:sz w:val="22"/>
                <w:lang w:val="es-ES"/>
              </w:rPr>
              <w:t>Te invito a descubrir esta gran cantidad de sus</w:t>
            </w:r>
            <w:r>
              <w:rPr>
                <w:sz w:val="22"/>
                <w:lang w:val="es-ES"/>
              </w:rPr>
              <w:t>tancias químicas que tienes a tu</w:t>
            </w:r>
            <w:r w:rsidRPr="00792912">
              <w:rPr>
                <w:sz w:val="22"/>
                <w:lang w:val="es-ES"/>
              </w:rPr>
              <w:t xml:space="preserve"> alrededor.</w:t>
            </w:r>
          </w:p>
          <w:p w14:paraId="453263E1" w14:textId="77777777" w:rsidR="00BA05EC" w:rsidRPr="00D8717F" w:rsidRDefault="00BA05EC" w:rsidP="00BA05EC">
            <w:pPr>
              <w:pStyle w:val="Sinespaciado"/>
              <w:ind w:left="284"/>
              <w:rPr>
                <w:sz w:val="22"/>
              </w:rPr>
            </w:pPr>
          </w:p>
          <w:p w14:paraId="392E995D" w14:textId="77777777" w:rsidR="00BA05EC" w:rsidRPr="00BA05EC" w:rsidRDefault="00BA05EC" w:rsidP="00BA05EC">
            <w:pPr>
              <w:ind w:left="283"/>
              <w:rPr>
                <w:i/>
                <w:sz w:val="16"/>
                <w:szCs w:val="16"/>
              </w:rPr>
            </w:pPr>
            <w:r w:rsidRPr="00BA05EC">
              <w:rPr>
                <w:b/>
                <w:i/>
                <w:sz w:val="16"/>
                <w:szCs w:val="16"/>
              </w:rPr>
              <w:t>Tomado y adaptado de:</w:t>
            </w:r>
            <w:r w:rsidRPr="00BA05EC">
              <w:rPr>
                <w:i/>
                <w:sz w:val="16"/>
                <w:szCs w:val="16"/>
              </w:rPr>
              <w:t xml:space="preserve"> Fundamentos de Química, 4ª edición, Burns, 2003, Prentice Hall.</w:t>
            </w:r>
          </w:p>
          <w:p w14:paraId="7B670E95" w14:textId="21FD3A30" w:rsidR="008B3B91" w:rsidRPr="00CD5D4C" w:rsidRDefault="008B3B91" w:rsidP="00616715">
            <w:pPr>
              <w:spacing w:after="160"/>
              <w:rPr>
                <w:i/>
                <w:color w:val="404040" w:themeColor="text1" w:themeTint="BF"/>
                <w:sz w:val="18"/>
              </w:rPr>
            </w:pPr>
          </w:p>
        </w:tc>
      </w:tr>
    </w:tbl>
    <w:p w14:paraId="1478AC69" w14:textId="5EEBDEAA" w:rsidR="00044A41" w:rsidRDefault="00044A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2235"/>
        <w:gridCol w:w="283"/>
        <w:gridCol w:w="5103"/>
        <w:gridCol w:w="284"/>
        <w:gridCol w:w="1149"/>
      </w:tblGrid>
      <w:tr w:rsidR="00AF2052" w:rsidRPr="0084335B" w14:paraId="45569017" w14:textId="77777777" w:rsidTr="00EF2734">
        <w:trPr>
          <w:trHeight w:val="991"/>
        </w:trPr>
        <w:tc>
          <w:tcPr>
            <w:tcW w:w="7621" w:type="dxa"/>
            <w:gridSpan w:val="3"/>
            <w:tcBorders>
              <w:top w:val="nil"/>
              <w:left w:val="nil"/>
              <w:bottom w:val="nil"/>
              <w:right w:val="nil"/>
            </w:tcBorders>
            <w:shd w:val="clear" w:color="auto" w:fill="EFF0D8"/>
          </w:tcPr>
          <w:p w14:paraId="157D26D3" w14:textId="2FE4D982" w:rsidR="00AF2052" w:rsidRPr="0048259B" w:rsidRDefault="00FC3BCF" w:rsidP="006752A0">
            <w:pPr>
              <w:pStyle w:val="Ttulo2"/>
              <w:numPr>
                <w:ilvl w:val="0"/>
                <w:numId w:val="1"/>
              </w:numPr>
              <w:spacing w:before="0"/>
              <w:rPr>
                <w:color w:val="A7BA58"/>
              </w:rPr>
            </w:pPr>
            <w:r w:rsidRPr="0048259B">
              <w:rPr>
                <w:color w:val="A7BA58"/>
              </w:rPr>
              <w:lastRenderedPageBreak/>
              <w:t>MARCOS REFERENCIALES</w:t>
            </w:r>
          </w:p>
        </w:tc>
        <w:tc>
          <w:tcPr>
            <w:tcW w:w="284" w:type="dxa"/>
            <w:tcBorders>
              <w:top w:val="nil"/>
              <w:left w:val="nil"/>
              <w:bottom w:val="nil"/>
              <w:right w:val="nil"/>
            </w:tcBorders>
            <w:shd w:val="clear" w:color="auto" w:fill="F0D88F"/>
            <w:vAlign w:val="center"/>
          </w:tcPr>
          <w:p w14:paraId="7D471BDB" w14:textId="77777777" w:rsidR="00AF2052" w:rsidRPr="0084335B" w:rsidRDefault="00AF2052" w:rsidP="0070129D">
            <w:pPr>
              <w:pStyle w:val="Ttulo2"/>
              <w:spacing w:before="0"/>
              <w:ind w:left="714"/>
              <w:jc w:val="center"/>
              <w:rPr>
                <w:color w:val="FFFFFF"/>
              </w:rPr>
            </w:pPr>
          </w:p>
        </w:tc>
        <w:tc>
          <w:tcPr>
            <w:tcW w:w="1149" w:type="dxa"/>
            <w:tcBorders>
              <w:top w:val="nil"/>
              <w:left w:val="nil"/>
              <w:bottom w:val="nil"/>
              <w:right w:val="nil"/>
            </w:tcBorders>
            <w:shd w:val="clear" w:color="auto" w:fill="AE2F26"/>
            <w:vAlign w:val="center"/>
          </w:tcPr>
          <w:p w14:paraId="2C048B09" w14:textId="775D43D0" w:rsidR="00AF2052" w:rsidRPr="0084335B" w:rsidRDefault="00E23457" w:rsidP="0070129D">
            <w:pPr>
              <w:pStyle w:val="Ttulo2"/>
              <w:spacing w:before="0"/>
              <w:rPr>
                <w:color w:val="FFFFFF"/>
              </w:rPr>
            </w:pPr>
            <w:r>
              <w:rPr>
                <w:noProof/>
                <w:color w:val="FFFFFF"/>
                <w:lang w:eastAsia="es-CO"/>
              </w:rPr>
              <w:drawing>
                <wp:inline distT="0" distB="0" distL="0" distR="0" wp14:anchorId="4FFF8935" wp14:editId="3E069216">
                  <wp:extent cx="606148" cy="669289"/>
                  <wp:effectExtent l="0" t="0" r="3810" b="0"/>
                  <wp:docPr id="259" name="Imagen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flake.png"/>
                          <pic:cNvPicPr/>
                        </pic:nvPicPr>
                        <pic:blipFill>
                          <a:blip r:embed="rId13">
                            <a:extLst>
                              <a:ext uri="{28A0092B-C50C-407E-A947-70E740481C1C}">
                                <a14:useLocalDpi xmlns:a14="http://schemas.microsoft.com/office/drawing/2010/main" val="0"/>
                              </a:ext>
                            </a:extLst>
                          </a:blip>
                          <a:stretch>
                            <a:fillRect/>
                          </a:stretch>
                        </pic:blipFill>
                        <pic:spPr>
                          <a:xfrm>
                            <a:off x="0" y="0"/>
                            <a:ext cx="606148" cy="669289"/>
                          </a:xfrm>
                          <a:prstGeom prst="rect">
                            <a:avLst/>
                          </a:prstGeom>
                        </pic:spPr>
                      </pic:pic>
                    </a:graphicData>
                  </a:graphic>
                </wp:inline>
              </w:drawing>
            </w:r>
          </w:p>
        </w:tc>
      </w:tr>
      <w:tr w:rsidR="00A36974" w14:paraId="54CF9E42" w14:textId="77777777" w:rsidTr="00CD5D4C">
        <w:trPr>
          <w:trHeight w:val="5554"/>
        </w:trPr>
        <w:tc>
          <w:tcPr>
            <w:tcW w:w="2235" w:type="dxa"/>
            <w:tcBorders>
              <w:top w:val="nil"/>
              <w:left w:val="nil"/>
              <w:bottom w:val="nil"/>
              <w:right w:val="nil"/>
            </w:tcBorders>
            <w:shd w:val="clear" w:color="auto" w:fill="A7BA58"/>
          </w:tcPr>
          <w:p w14:paraId="4530A855" w14:textId="77777777" w:rsidR="00A36974" w:rsidRDefault="00450BED" w:rsidP="00AD31BA">
            <w:pPr>
              <w:jc w:val="center"/>
              <w:rPr>
                <w:rFonts w:ascii="Century Gothic" w:hAnsi="Century Gothic"/>
                <w:b/>
                <w:color w:val="FFFFFF"/>
              </w:rPr>
            </w:pPr>
            <w:r>
              <w:rPr>
                <w:rFonts w:ascii="Century Gothic" w:hAnsi="Century Gothic"/>
                <w:b/>
                <w:noProof/>
                <w:color w:val="FFFFFF"/>
                <w:sz w:val="32"/>
                <w:szCs w:val="32"/>
                <w:lang w:eastAsia="es-CO"/>
              </w:rPr>
              <w:drawing>
                <wp:inline distT="0" distB="0" distL="0" distR="0" wp14:anchorId="1A9BC804" wp14:editId="4C313D5C">
                  <wp:extent cx="1181100" cy="129540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ngerbread.png"/>
                          <pic:cNvPicPr/>
                        </pic:nvPicPr>
                        <pic:blipFill>
                          <a:blip r:embed="rId15">
                            <a:extLst>
                              <a:ext uri="{28A0092B-C50C-407E-A947-70E740481C1C}">
                                <a14:useLocalDpi xmlns:a14="http://schemas.microsoft.com/office/drawing/2010/main" val="0"/>
                              </a:ext>
                            </a:extLst>
                          </a:blip>
                          <a:stretch>
                            <a:fillRect/>
                          </a:stretch>
                        </pic:blipFill>
                        <pic:spPr>
                          <a:xfrm>
                            <a:off x="0" y="0"/>
                            <a:ext cx="1181100" cy="1295400"/>
                          </a:xfrm>
                          <a:prstGeom prst="rect">
                            <a:avLst/>
                          </a:prstGeom>
                        </pic:spPr>
                      </pic:pic>
                    </a:graphicData>
                  </a:graphic>
                </wp:inline>
              </w:drawing>
            </w:r>
          </w:p>
          <w:p w14:paraId="4ABAC6FD" w14:textId="2A640EC9" w:rsidR="00C00131" w:rsidRPr="00034E1D" w:rsidRDefault="00C00131" w:rsidP="00C00131">
            <w:pPr>
              <w:jc w:val="center"/>
              <w:rPr>
                <w:rFonts w:ascii="Century Gothic" w:hAnsi="Century Gothic"/>
                <w:b/>
                <w:color w:val="FFFFFF"/>
              </w:rPr>
            </w:pPr>
          </w:p>
        </w:tc>
        <w:tc>
          <w:tcPr>
            <w:tcW w:w="283" w:type="dxa"/>
            <w:tcBorders>
              <w:top w:val="nil"/>
              <w:left w:val="nil"/>
              <w:bottom w:val="nil"/>
              <w:right w:val="nil"/>
            </w:tcBorders>
            <w:shd w:val="clear" w:color="auto" w:fill="F0D88F"/>
          </w:tcPr>
          <w:p w14:paraId="7D026875" w14:textId="4ABCDEC3" w:rsidR="00A36974" w:rsidRPr="00034E1D" w:rsidRDefault="00A36974" w:rsidP="002A7AEE">
            <w:pPr>
              <w:rPr>
                <w:rFonts w:ascii="Century Gothic" w:hAnsi="Century Gothic"/>
                <w:b/>
                <w:color w:val="FFFFFF"/>
              </w:rPr>
            </w:pPr>
          </w:p>
        </w:tc>
        <w:tc>
          <w:tcPr>
            <w:tcW w:w="6536" w:type="dxa"/>
            <w:gridSpan w:val="3"/>
            <w:tcBorders>
              <w:top w:val="nil"/>
              <w:left w:val="nil"/>
              <w:bottom w:val="single" w:sz="4" w:space="0" w:color="BFBFBF" w:themeColor="background1" w:themeShade="BF"/>
              <w:right w:val="single" w:sz="4" w:space="0" w:color="AEAAAA"/>
            </w:tcBorders>
            <w:shd w:val="clear" w:color="auto" w:fill="auto"/>
          </w:tcPr>
          <w:p w14:paraId="606E51C1" w14:textId="77777777" w:rsidR="00A36974" w:rsidRDefault="00A36974" w:rsidP="006327B9">
            <w:pPr>
              <w:jc w:val="both"/>
            </w:pPr>
          </w:p>
          <w:p w14:paraId="329454BC" w14:textId="00D707B2" w:rsidR="004A2B95" w:rsidRDefault="004A2B95" w:rsidP="004A2B95">
            <w:pPr>
              <w:jc w:val="center"/>
            </w:pPr>
            <w:r w:rsidRPr="008E0271">
              <w:rPr>
                <w:noProof/>
                <w:lang w:eastAsia="es-CO"/>
              </w:rPr>
              <mc:AlternateContent>
                <mc:Choice Requires="wps">
                  <w:drawing>
                    <wp:inline distT="0" distB="0" distL="0" distR="0" wp14:anchorId="29A647F4" wp14:editId="2EB3BEDB">
                      <wp:extent cx="3251835" cy="353695"/>
                      <wp:effectExtent l="57150" t="38100" r="62865" b="84455"/>
                      <wp:docPr id="5" name="Rectángulo 26"/>
                      <wp:cNvGraphicFramePr/>
                      <a:graphic xmlns:a="http://schemas.openxmlformats.org/drawingml/2006/main">
                        <a:graphicData uri="http://schemas.microsoft.com/office/word/2010/wordprocessingShape">
                          <wps:wsp>
                            <wps:cNvSpPr/>
                            <wps:spPr>
                              <a:xfrm>
                                <a:off x="0" y="0"/>
                                <a:ext cx="3251835" cy="353695"/>
                              </a:xfrm>
                              <a:prstGeom prst="rect">
                                <a:avLst/>
                              </a:prstGeom>
                              <a:solidFill>
                                <a:srgbClr val="84B293"/>
                              </a:solidFill>
                              <a:ln>
                                <a:noFill/>
                              </a:ln>
                            </wps:spPr>
                            <wps:style>
                              <a:lnRef idx="0">
                                <a:schemeClr val="accent4"/>
                              </a:lnRef>
                              <a:fillRef idx="3">
                                <a:schemeClr val="accent4"/>
                              </a:fillRef>
                              <a:effectRef idx="3">
                                <a:schemeClr val="accent4"/>
                              </a:effectRef>
                              <a:fontRef idx="minor">
                                <a:schemeClr val="lt1"/>
                              </a:fontRef>
                            </wps:style>
                            <wps:txbx>
                              <w:txbxContent>
                                <w:p w14:paraId="2107B4C1" w14:textId="0A3FFEB9" w:rsidR="00777E9D" w:rsidRPr="0048259B" w:rsidRDefault="00777E9D" w:rsidP="00C00131">
                                  <w:pPr>
                                    <w:pStyle w:val="Encabezado"/>
                                    <w:jc w:val="center"/>
                                    <w:rPr>
                                      <w:b/>
                                      <w:color w:val="F0D88F"/>
                                      <w:sz w:val="28"/>
                                      <w:szCs w:val="28"/>
                                    </w:rPr>
                                  </w:pPr>
                                  <w:r w:rsidRPr="0048259B">
                                    <w:rPr>
                                      <w:rFonts w:ascii="Century Gothic" w:eastAsia="Calibri" w:hAnsi="Century Gothic"/>
                                      <w:b/>
                                      <w:color w:val="F0D88F"/>
                                      <w:kern w:val="24"/>
                                      <w:sz w:val="28"/>
                                      <w:szCs w:val="28"/>
                                    </w:rPr>
                                    <w:t>ESTÁNDAR DE COMPETENCIA</w:t>
                                  </w:r>
                                </w:p>
                              </w:txbxContent>
                            </wps:txbx>
                            <wps:bodyPr wrap="square">
                              <a:noAutofit/>
                            </wps:bodyPr>
                          </wps:wsp>
                        </a:graphicData>
                      </a:graphic>
                    </wp:inline>
                  </w:drawing>
                </mc:Choice>
                <mc:Fallback>
                  <w:pict>
                    <v:rect w14:anchorId="29A647F4" id="Rectángulo 26" o:spid="_x0000_s1026" style="width:256.05pt;height:2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" fillcolor="#84b293" stroked="f">
                      <v:shadow on="t" color="black" opacity="41287f" offset="0,1.5pt"/>
                      <v:textbox>
                        <w:txbxContent>
                          <w:p w14:paraId="2107B4C1" w14:textId="0A3FFEB9" w:rsidR="00777E9D" w:rsidRPr="0048259B" w:rsidRDefault="00777E9D" w:rsidP="00C00131">
                            <w:pPr>
                              <w:pStyle w:val="Encabezado"/>
                              <w:jc w:val="center"/>
                              <w:rPr>
                                <w:b/>
                                <w:color w:val="F0D88F"/>
                                <w:sz w:val="28"/>
                                <w:szCs w:val="28"/>
                              </w:rPr>
                            </w:pPr>
                            <w:r w:rsidRPr="0048259B">
                              <w:rPr>
                                <w:rFonts w:ascii="Century Gothic" w:eastAsia="Calibri" w:hAnsi="Century Gothic"/>
                                <w:b/>
                                <w:color w:val="F0D88F"/>
                                <w:kern w:val="24"/>
                                <w:sz w:val="28"/>
                                <w:szCs w:val="28"/>
                              </w:rPr>
                              <w:t>ESTÁNDAR DE COMPETENCIA</w:t>
                            </w:r>
                          </w:p>
                        </w:txbxContent>
                      </v:textbox>
                      <w10:anchorlock/>
                    </v:rect>
                  </w:pict>
                </mc:Fallback>
              </mc:AlternateContent>
            </w:r>
          </w:p>
          <w:p w14:paraId="60489C37" w14:textId="77777777" w:rsidR="00BA05EC" w:rsidRPr="00BA05EC" w:rsidRDefault="00BA05EC" w:rsidP="009938D8">
            <w:pPr>
              <w:pStyle w:val="Prrafodelista"/>
              <w:numPr>
                <w:ilvl w:val="0"/>
                <w:numId w:val="2"/>
              </w:numPr>
              <w:rPr>
                <w:color w:val="404040" w:themeColor="text1" w:themeTint="BF"/>
                <w:sz w:val="22"/>
              </w:rPr>
            </w:pPr>
            <w:r w:rsidRPr="00BA05EC">
              <w:rPr>
                <w:color w:val="404040" w:themeColor="text1" w:themeTint="BF"/>
                <w:sz w:val="22"/>
              </w:rPr>
              <w:t>Describo y verifico el efecto de la transferencia de energía térmica en los cambios de estado de algunas sustancias.</w:t>
            </w:r>
          </w:p>
          <w:p w14:paraId="03282DD8" w14:textId="6A2BFECA" w:rsidR="00B81613" w:rsidRDefault="00B81613" w:rsidP="00B81613">
            <w:pPr>
              <w:jc w:val="center"/>
              <w:rPr>
                <w:sz w:val="22"/>
              </w:rPr>
            </w:pPr>
            <w:r w:rsidRPr="008E0271">
              <w:rPr>
                <w:noProof/>
                <w:lang w:eastAsia="es-CO"/>
              </w:rPr>
              <mc:AlternateContent>
                <mc:Choice Requires="wps">
                  <w:drawing>
                    <wp:inline distT="0" distB="0" distL="0" distR="0" wp14:anchorId="34DA84D8" wp14:editId="54239B30">
                      <wp:extent cx="3251835" cy="353695"/>
                      <wp:effectExtent l="76200" t="50800" r="75565" b="78105"/>
                      <wp:docPr id="36" name="Rectángulo 26"/>
                      <wp:cNvGraphicFramePr/>
                      <a:graphic xmlns:a="http://schemas.openxmlformats.org/drawingml/2006/main">
                        <a:graphicData uri="http://schemas.microsoft.com/office/word/2010/wordprocessingShape">
                          <wps:wsp>
                            <wps:cNvSpPr/>
                            <wps:spPr>
                              <a:xfrm>
                                <a:off x="0" y="0"/>
                                <a:ext cx="3251835" cy="353695"/>
                              </a:xfrm>
                              <a:prstGeom prst="rect">
                                <a:avLst/>
                              </a:prstGeom>
                              <a:solidFill>
                                <a:srgbClr val="84B293"/>
                              </a:solidFill>
                              <a:ln>
                                <a:noFill/>
                              </a:ln>
                            </wps:spPr>
                            <wps:style>
                              <a:lnRef idx="0">
                                <a:schemeClr val="accent4"/>
                              </a:lnRef>
                              <a:fillRef idx="3">
                                <a:schemeClr val="accent4"/>
                              </a:fillRef>
                              <a:effectRef idx="3">
                                <a:schemeClr val="accent4"/>
                              </a:effectRef>
                              <a:fontRef idx="minor">
                                <a:schemeClr val="lt1"/>
                              </a:fontRef>
                            </wps:style>
                            <wps:txbx>
                              <w:txbxContent>
                                <w:p w14:paraId="2A7E6719" w14:textId="71CADF52" w:rsidR="00777E9D" w:rsidRPr="00EF2734" w:rsidRDefault="00777E9D" w:rsidP="00B81613">
                                  <w:pPr>
                                    <w:pStyle w:val="Encabezado"/>
                                    <w:spacing w:after="160"/>
                                    <w:jc w:val="center"/>
                                    <w:rPr>
                                      <w:b/>
                                      <w:color w:val="F0D88F"/>
                                      <w:sz w:val="28"/>
                                      <w:szCs w:val="28"/>
                                    </w:rPr>
                                  </w:pPr>
                                  <w:r w:rsidRPr="00EF2734">
                                    <w:rPr>
                                      <w:rFonts w:ascii="Century Gothic" w:eastAsia="Calibri" w:hAnsi="Century Gothic"/>
                                      <w:b/>
                                      <w:color w:val="F0D88F"/>
                                      <w:kern w:val="24"/>
                                      <w:sz w:val="28"/>
                                      <w:szCs w:val="28"/>
                                    </w:rPr>
                                    <w:t>UNIDAD DE COMPETENCIA</w:t>
                                  </w:r>
                                </w:p>
                              </w:txbxContent>
                            </wps:txbx>
                            <wps:bodyPr wrap="square">
                              <a:noAutofit/>
                            </wps:bodyPr>
                          </wps:wsp>
                        </a:graphicData>
                      </a:graphic>
                    </wp:inline>
                  </w:drawing>
                </mc:Choice>
                <mc:Fallback>
                  <w:pict>
                    <v:rect w14:anchorId="34DA84D8" id="_x0000_s1027" style="width:256.05pt;height:2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" fillcolor="#84b293" stroked="f">
                      <v:shadow on="t" color="black" opacity="41287f" offset="0,1.5pt"/>
                      <v:textbox>
                        <w:txbxContent>
                          <w:p w14:paraId="2A7E6719" w14:textId="71CADF52" w:rsidR="00777E9D" w:rsidRPr="00EF2734" w:rsidRDefault="00777E9D" w:rsidP="00B81613">
                            <w:pPr>
                              <w:pStyle w:val="Encabezado"/>
                              <w:spacing w:after="160"/>
                              <w:jc w:val="center"/>
                              <w:rPr>
                                <w:b/>
                                <w:color w:val="F0D88F"/>
                                <w:sz w:val="28"/>
                                <w:szCs w:val="28"/>
                              </w:rPr>
                            </w:pPr>
                            <w:r w:rsidRPr="00EF2734">
                              <w:rPr>
                                <w:rFonts w:ascii="Century Gothic" w:eastAsia="Calibri" w:hAnsi="Century Gothic"/>
                                <w:b/>
                                <w:color w:val="F0D88F"/>
                                <w:kern w:val="24"/>
                                <w:sz w:val="28"/>
                                <w:szCs w:val="28"/>
                              </w:rPr>
                              <w:t>UNIDAD DE COMPETENCIA</w:t>
                            </w:r>
                          </w:p>
                        </w:txbxContent>
                      </v:textbox>
                      <w10:anchorlock/>
                    </v:rect>
                  </w:pict>
                </mc:Fallback>
              </mc:AlternateContent>
            </w:r>
          </w:p>
          <w:p w14:paraId="4D8D1169" w14:textId="199109D9" w:rsidR="00BA05EC" w:rsidRPr="00BA05EC" w:rsidRDefault="00BA05EC" w:rsidP="009938D8">
            <w:pPr>
              <w:pStyle w:val="Prrafodelista"/>
              <w:numPr>
                <w:ilvl w:val="0"/>
                <w:numId w:val="2"/>
              </w:numPr>
              <w:rPr>
                <w:color w:val="404040" w:themeColor="text1" w:themeTint="BF"/>
                <w:sz w:val="22"/>
                <w:lang w:val="es-ES"/>
              </w:rPr>
            </w:pPr>
            <w:r w:rsidRPr="00BA05EC">
              <w:rPr>
                <w:color w:val="404040" w:themeColor="text1" w:themeTint="BF"/>
                <w:sz w:val="22"/>
                <w:lang w:val="es-ES"/>
              </w:rPr>
              <w:t>Identifico los diferentes cambios en algunas sustancias.</w:t>
            </w:r>
          </w:p>
          <w:p w14:paraId="13B1AB02" w14:textId="77777777" w:rsidR="004A2B95" w:rsidRDefault="004A2B95" w:rsidP="004A2B95">
            <w:pPr>
              <w:jc w:val="center"/>
              <w:rPr>
                <w:sz w:val="22"/>
              </w:rPr>
            </w:pPr>
            <w:r w:rsidRPr="008E0271">
              <w:rPr>
                <w:noProof/>
                <w:lang w:eastAsia="es-CO"/>
              </w:rPr>
              <mc:AlternateContent>
                <mc:Choice Requires="wps">
                  <w:drawing>
                    <wp:inline distT="0" distB="0" distL="0" distR="0" wp14:anchorId="16D339CD" wp14:editId="7997EB1C">
                      <wp:extent cx="3251835" cy="353695"/>
                      <wp:effectExtent l="76200" t="50800" r="75565" b="78105"/>
                      <wp:docPr id="12" name="Rectángulo 26"/>
                      <wp:cNvGraphicFramePr/>
                      <a:graphic xmlns:a="http://schemas.openxmlformats.org/drawingml/2006/main">
                        <a:graphicData uri="http://schemas.microsoft.com/office/word/2010/wordprocessingShape">
                          <wps:wsp>
                            <wps:cNvSpPr/>
                            <wps:spPr>
                              <a:xfrm>
                                <a:off x="0" y="0"/>
                                <a:ext cx="3251835" cy="353695"/>
                              </a:xfrm>
                              <a:prstGeom prst="rect">
                                <a:avLst/>
                              </a:prstGeom>
                              <a:solidFill>
                                <a:srgbClr val="84B293"/>
                              </a:solidFill>
                              <a:ln>
                                <a:noFill/>
                              </a:ln>
                            </wps:spPr>
                            <wps:style>
                              <a:lnRef idx="0">
                                <a:schemeClr val="accent4"/>
                              </a:lnRef>
                              <a:fillRef idx="3">
                                <a:schemeClr val="accent4"/>
                              </a:fillRef>
                              <a:effectRef idx="3">
                                <a:schemeClr val="accent4"/>
                              </a:effectRef>
                              <a:fontRef idx="minor">
                                <a:schemeClr val="lt1"/>
                              </a:fontRef>
                            </wps:style>
                            <wps:txbx>
                              <w:txbxContent>
                                <w:p w14:paraId="6177AB0C" w14:textId="5EFCC608" w:rsidR="00777E9D" w:rsidRPr="00EF2734" w:rsidRDefault="00777E9D" w:rsidP="004A2B95">
                                  <w:pPr>
                                    <w:pStyle w:val="Encabezado"/>
                                    <w:spacing w:after="160"/>
                                    <w:jc w:val="center"/>
                                    <w:rPr>
                                      <w:b/>
                                      <w:color w:val="F0D88F"/>
                                      <w:sz w:val="28"/>
                                      <w:szCs w:val="28"/>
                                    </w:rPr>
                                  </w:pPr>
                                  <w:r w:rsidRPr="00EF2734">
                                    <w:rPr>
                                      <w:rFonts w:ascii="Century Gothic" w:eastAsia="Calibri" w:hAnsi="Century Gothic"/>
                                      <w:b/>
                                      <w:color w:val="F0D88F"/>
                                      <w:kern w:val="24"/>
                                      <w:sz w:val="28"/>
                                      <w:szCs w:val="28"/>
                                    </w:rPr>
                                    <w:t>ELEMENTOS DE COMPETENCIA</w:t>
                                  </w:r>
                                </w:p>
                              </w:txbxContent>
                            </wps:txbx>
                            <wps:bodyPr wrap="square">
                              <a:noAutofit/>
                            </wps:bodyPr>
                          </wps:wsp>
                        </a:graphicData>
                      </a:graphic>
                    </wp:inline>
                  </w:drawing>
                </mc:Choice>
                <mc:Fallback>
                  <w:pict>
                    <v:rect w14:anchorId="16D339CD" id="_x0000_s1028" style="width:256.05pt;height:2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" fillcolor="#84b293" stroked="f">
                      <v:shadow on="t" color="black" opacity="41287f" offset="0,1.5pt"/>
                      <v:textbox>
                        <w:txbxContent>
                          <w:p w14:paraId="6177AB0C" w14:textId="5EFCC608" w:rsidR="00777E9D" w:rsidRPr="00EF2734" w:rsidRDefault="00777E9D" w:rsidP="004A2B95">
                            <w:pPr>
                              <w:pStyle w:val="Encabezado"/>
                              <w:spacing w:after="160"/>
                              <w:jc w:val="center"/>
                              <w:rPr>
                                <w:b/>
                                <w:color w:val="F0D88F"/>
                                <w:sz w:val="28"/>
                                <w:szCs w:val="28"/>
                              </w:rPr>
                            </w:pPr>
                            <w:r w:rsidRPr="00EF2734">
                              <w:rPr>
                                <w:rFonts w:ascii="Century Gothic" w:eastAsia="Calibri" w:hAnsi="Century Gothic"/>
                                <w:b/>
                                <w:color w:val="F0D88F"/>
                                <w:kern w:val="24"/>
                                <w:sz w:val="28"/>
                                <w:szCs w:val="28"/>
                              </w:rPr>
                              <w:t>ELEMENTOS DE COMPETENCIA</w:t>
                            </w:r>
                          </w:p>
                        </w:txbxContent>
                      </v:textbox>
                      <w10:anchorlock/>
                    </v:rect>
                  </w:pict>
                </mc:Fallback>
              </mc:AlternateContent>
            </w:r>
          </w:p>
          <w:p w14:paraId="5FFA7D01" w14:textId="77777777" w:rsidR="00BA05EC" w:rsidRPr="00081A3F" w:rsidRDefault="00BA05EC" w:rsidP="009938D8">
            <w:pPr>
              <w:pStyle w:val="Prrafodelista"/>
              <w:numPr>
                <w:ilvl w:val="0"/>
                <w:numId w:val="2"/>
              </w:numPr>
              <w:rPr>
                <w:sz w:val="22"/>
              </w:rPr>
            </w:pPr>
            <w:r w:rsidRPr="00081A3F">
              <w:rPr>
                <w:sz w:val="22"/>
              </w:rPr>
              <w:t>Reconozco los diferentes cambios en algunas sustancias.</w:t>
            </w:r>
          </w:p>
          <w:p w14:paraId="1725AA69" w14:textId="279A8501" w:rsidR="008F7A4B" w:rsidRPr="008F7A4B" w:rsidRDefault="008F7A4B" w:rsidP="00BA05EC">
            <w:pPr>
              <w:pStyle w:val="Prrafodelista"/>
              <w:rPr>
                <w:color w:val="404040" w:themeColor="text1" w:themeTint="BF"/>
                <w:sz w:val="22"/>
              </w:rPr>
            </w:pPr>
          </w:p>
          <w:p w14:paraId="5FB8EFAD" w14:textId="00E8753E" w:rsidR="007A096E" w:rsidRPr="007A096E" w:rsidRDefault="007A096E" w:rsidP="007A096E">
            <w:pPr>
              <w:rPr>
                <w:color w:val="7F7F7F" w:themeColor="text1" w:themeTint="80"/>
                <w:sz w:val="22"/>
              </w:rPr>
            </w:pPr>
          </w:p>
        </w:tc>
      </w:tr>
    </w:tbl>
    <w:p w14:paraId="65FC9DDB" w14:textId="77777777" w:rsidR="007A096E" w:rsidRDefault="007A096E" w:rsidP="007A096E">
      <w:pPr>
        <w:tabs>
          <w:tab w:val="left" w:pos="1410"/>
        </w:tabs>
      </w:pPr>
    </w:p>
    <w:p w14:paraId="7E0BF26B" w14:textId="77777777" w:rsidR="00C07176" w:rsidRDefault="00C07176" w:rsidP="007A096E">
      <w:pPr>
        <w:tabs>
          <w:tab w:val="left" w:pos="1410"/>
        </w:tabs>
      </w:pPr>
    </w:p>
    <w:p w14:paraId="2B5FEB48" w14:textId="77777777" w:rsidR="00C07176" w:rsidRDefault="00C07176" w:rsidP="007A096E">
      <w:pPr>
        <w:tabs>
          <w:tab w:val="left" w:pos="1410"/>
        </w:tabs>
      </w:pPr>
    </w:p>
    <w:p w14:paraId="19D1FF1A" w14:textId="77777777" w:rsidR="00C07176" w:rsidRDefault="00C07176" w:rsidP="007A096E">
      <w:pPr>
        <w:tabs>
          <w:tab w:val="left" w:pos="1410"/>
        </w:tabs>
      </w:pPr>
    </w:p>
    <w:p w14:paraId="28344909" w14:textId="77777777" w:rsidR="00C07176" w:rsidRDefault="00C07176" w:rsidP="007A096E">
      <w:pPr>
        <w:tabs>
          <w:tab w:val="left" w:pos="1410"/>
        </w:tabs>
      </w:pPr>
    </w:p>
    <w:p w14:paraId="78E2A7C5" w14:textId="77777777" w:rsidR="00C07176" w:rsidRDefault="00C07176" w:rsidP="007A096E">
      <w:pPr>
        <w:tabs>
          <w:tab w:val="left" w:pos="1410"/>
        </w:tabs>
      </w:pPr>
    </w:p>
    <w:p w14:paraId="2A4B380A" w14:textId="77777777" w:rsidR="00C07176" w:rsidRDefault="00C07176" w:rsidP="007A096E">
      <w:pPr>
        <w:tabs>
          <w:tab w:val="left" w:pos="1410"/>
        </w:tabs>
      </w:pPr>
    </w:p>
    <w:p w14:paraId="22B19AB2" w14:textId="77777777" w:rsidR="00C07176" w:rsidRDefault="00C07176" w:rsidP="007A096E">
      <w:pPr>
        <w:tabs>
          <w:tab w:val="left" w:pos="1410"/>
        </w:tabs>
      </w:pPr>
    </w:p>
    <w:p w14:paraId="128867F2" w14:textId="77777777" w:rsidR="00C07176" w:rsidRDefault="00C07176" w:rsidP="007A096E">
      <w:pPr>
        <w:tabs>
          <w:tab w:val="left" w:pos="1410"/>
        </w:tabs>
      </w:pPr>
    </w:p>
    <w:p w14:paraId="16087B1E" w14:textId="77777777" w:rsidR="00C07176" w:rsidRDefault="00C07176" w:rsidP="007A096E">
      <w:pPr>
        <w:tabs>
          <w:tab w:val="left" w:pos="1410"/>
        </w:tabs>
      </w:pPr>
    </w:p>
    <w:p w14:paraId="0E23A15C" w14:textId="77777777" w:rsidR="00C07176" w:rsidRPr="007A096E" w:rsidRDefault="00C07176" w:rsidP="007A096E">
      <w:pPr>
        <w:tabs>
          <w:tab w:val="left" w:pos="1410"/>
        </w:tabs>
      </w:pPr>
    </w:p>
    <w:tbl>
      <w:tblPr>
        <w:tblW w:w="9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2268"/>
        <w:gridCol w:w="250"/>
        <w:gridCol w:w="5103"/>
        <w:gridCol w:w="284"/>
        <w:gridCol w:w="1149"/>
      </w:tblGrid>
      <w:tr w:rsidR="00E015EB" w:rsidRPr="0084335B" w14:paraId="136E8543" w14:textId="77777777" w:rsidTr="00D63F47">
        <w:trPr>
          <w:trHeight w:val="991"/>
        </w:trPr>
        <w:tc>
          <w:tcPr>
            <w:tcW w:w="7621" w:type="dxa"/>
            <w:gridSpan w:val="3"/>
            <w:tcBorders>
              <w:top w:val="nil"/>
              <w:left w:val="nil"/>
              <w:bottom w:val="nil"/>
              <w:right w:val="nil"/>
            </w:tcBorders>
            <w:shd w:val="clear" w:color="auto" w:fill="EFF0D8"/>
          </w:tcPr>
          <w:p w14:paraId="6B0B5E7B" w14:textId="77777777" w:rsidR="00E015EB" w:rsidRPr="00A95BAF" w:rsidRDefault="00C00131" w:rsidP="00625AA8">
            <w:pPr>
              <w:pStyle w:val="Ttulo2"/>
              <w:numPr>
                <w:ilvl w:val="0"/>
                <w:numId w:val="1"/>
              </w:numPr>
              <w:spacing w:before="0"/>
              <w:ind w:left="714" w:hanging="357"/>
              <w:rPr>
                <w:color w:val="A7BA58"/>
              </w:rPr>
            </w:pPr>
            <w:r w:rsidRPr="00A95BAF">
              <w:rPr>
                <w:color w:val="A7BA58"/>
              </w:rPr>
              <w:lastRenderedPageBreak/>
              <w:t>DESARROLLO TEMÁTICO</w:t>
            </w:r>
          </w:p>
        </w:tc>
        <w:tc>
          <w:tcPr>
            <w:tcW w:w="284" w:type="dxa"/>
            <w:tcBorders>
              <w:top w:val="nil"/>
              <w:left w:val="nil"/>
              <w:bottom w:val="nil"/>
              <w:right w:val="nil"/>
            </w:tcBorders>
            <w:shd w:val="clear" w:color="auto" w:fill="F0D88F"/>
            <w:vAlign w:val="center"/>
          </w:tcPr>
          <w:p w14:paraId="2E3480BB" w14:textId="77777777" w:rsidR="00E015EB" w:rsidRPr="0084335B" w:rsidRDefault="00E015EB" w:rsidP="0070129D">
            <w:pPr>
              <w:pStyle w:val="Ttulo2"/>
              <w:spacing w:before="0"/>
              <w:ind w:left="714"/>
              <w:jc w:val="center"/>
              <w:rPr>
                <w:color w:val="FFFFFF"/>
              </w:rPr>
            </w:pPr>
          </w:p>
        </w:tc>
        <w:tc>
          <w:tcPr>
            <w:tcW w:w="1149" w:type="dxa"/>
            <w:tcBorders>
              <w:top w:val="nil"/>
              <w:left w:val="nil"/>
              <w:bottom w:val="nil"/>
              <w:right w:val="nil"/>
            </w:tcBorders>
            <w:shd w:val="clear" w:color="auto" w:fill="AE2F26"/>
            <w:vAlign w:val="center"/>
          </w:tcPr>
          <w:p w14:paraId="2F3B5D14" w14:textId="6E7C2416" w:rsidR="00E015EB" w:rsidRPr="0084335B" w:rsidRDefault="004C7EA6" w:rsidP="0070129D">
            <w:pPr>
              <w:pStyle w:val="Ttulo2"/>
              <w:spacing w:before="0"/>
              <w:rPr>
                <w:color w:val="FFFFFF"/>
              </w:rPr>
            </w:pPr>
            <w:r>
              <w:rPr>
                <w:noProof/>
                <w:color w:val="FFFFFF"/>
                <w:lang w:eastAsia="es-CO"/>
              </w:rPr>
              <w:drawing>
                <wp:inline distT="0" distB="0" distL="0" distR="0" wp14:anchorId="2B8143F3" wp14:editId="191880BF">
                  <wp:extent cx="606148" cy="669289"/>
                  <wp:effectExtent l="0" t="0" r="3810" b="0"/>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flake.png"/>
                          <pic:cNvPicPr/>
                        </pic:nvPicPr>
                        <pic:blipFill>
                          <a:blip r:embed="rId13">
                            <a:extLst>
                              <a:ext uri="{28A0092B-C50C-407E-A947-70E740481C1C}">
                                <a14:useLocalDpi xmlns:a14="http://schemas.microsoft.com/office/drawing/2010/main" val="0"/>
                              </a:ext>
                            </a:extLst>
                          </a:blip>
                          <a:stretch>
                            <a:fillRect/>
                          </a:stretch>
                        </pic:blipFill>
                        <pic:spPr>
                          <a:xfrm>
                            <a:off x="0" y="0"/>
                            <a:ext cx="606148" cy="669289"/>
                          </a:xfrm>
                          <a:prstGeom prst="rect">
                            <a:avLst/>
                          </a:prstGeom>
                        </pic:spPr>
                      </pic:pic>
                    </a:graphicData>
                  </a:graphic>
                </wp:inline>
              </w:drawing>
            </w:r>
          </w:p>
        </w:tc>
      </w:tr>
      <w:tr w:rsidR="00E015EB" w14:paraId="74AC989C" w14:textId="77777777" w:rsidTr="00D63F47">
        <w:trPr>
          <w:trHeight w:val="4562"/>
        </w:trPr>
        <w:tc>
          <w:tcPr>
            <w:tcW w:w="2268" w:type="dxa"/>
            <w:tcBorders>
              <w:top w:val="nil"/>
              <w:left w:val="nil"/>
              <w:bottom w:val="nil"/>
              <w:right w:val="nil"/>
            </w:tcBorders>
            <w:shd w:val="clear" w:color="auto" w:fill="A7BA58"/>
          </w:tcPr>
          <w:p w14:paraId="0665FEFD" w14:textId="11F3E39D" w:rsidR="00C00131" w:rsidRPr="00C00131" w:rsidRDefault="00194615" w:rsidP="00C00131">
            <w:pPr>
              <w:pStyle w:val="Ttulo2"/>
              <w:jc w:val="center"/>
              <w:rPr>
                <w:noProof/>
                <w:lang w:eastAsia="es-CO"/>
              </w:rPr>
            </w:pPr>
            <w:r>
              <w:rPr>
                <w:b w:val="0"/>
                <w:noProof/>
                <w:color w:val="FFFFFF"/>
                <w:lang w:eastAsia="es-CO"/>
              </w:rPr>
              <w:drawing>
                <wp:inline distT="0" distB="0" distL="0" distR="0" wp14:anchorId="270E79E1" wp14:editId="1DE0662F">
                  <wp:extent cx="1181100" cy="1295400"/>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ent.png"/>
                          <pic:cNvPicPr/>
                        </pic:nvPicPr>
                        <pic:blipFill>
                          <a:blip r:embed="rId16">
                            <a:extLst>
                              <a:ext uri="{28A0092B-C50C-407E-A947-70E740481C1C}">
                                <a14:useLocalDpi xmlns:a14="http://schemas.microsoft.com/office/drawing/2010/main" val="0"/>
                              </a:ext>
                            </a:extLst>
                          </a:blip>
                          <a:stretch>
                            <a:fillRect/>
                          </a:stretch>
                        </pic:blipFill>
                        <pic:spPr>
                          <a:xfrm>
                            <a:off x="0" y="0"/>
                            <a:ext cx="1181100" cy="1295400"/>
                          </a:xfrm>
                          <a:prstGeom prst="rect">
                            <a:avLst/>
                          </a:prstGeom>
                        </pic:spPr>
                      </pic:pic>
                    </a:graphicData>
                  </a:graphic>
                </wp:inline>
              </w:drawing>
            </w:r>
          </w:p>
          <w:p w14:paraId="723A0E34" w14:textId="694F5FB9" w:rsidR="00C00131" w:rsidRPr="00EF2734" w:rsidRDefault="00C00131" w:rsidP="00C00131">
            <w:pPr>
              <w:tabs>
                <w:tab w:val="left" w:pos="1368"/>
                <w:tab w:val="center" w:pos="4306"/>
              </w:tabs>
              <w:spacing w:line="240" w:lineRule="auto"/>
              <w:jc w:val="center"/>
              <w:rPr>
                <w:rFonts w:ascii="Century Gothic" w:hAnsi="Century Gothic"/>
                <w:b/>
                <w:color w:val="F0D88F"/>
                <w:sz w:val="40"/>
                <w:szCs w:val="32"/>
              </w:rPr>
            </w:pPr>
            <w:r w:rsidRPr="00EF2734">
              <w:rPr>
                <w:rFonts w:ascii="Century Gothic" w:hAnsi="Century Gothic"/>
                <w:b/>
                <w:color w:val="F0D88F"/>
                <w:sz w:val="40"/>
                <w:szCs w:val="32"/>
              </w:rPr>
              <w:t xml:space="preserve">TEMA </w:t>
            </w:r>
            <w:r w:rsidR="00E371A9" w:rsidRPr="00EF2734">
              <w:rPr>
                <w:rFonts w:ascii="Century Gothic" w:hAnsi="Century Gothic"/>
                <w:b/>
                <w:color w:val="F0D88F"/>
                <w:sz w:val="40"/>
                <w:szCs w:val="32"/>
              </w:rPr>
              <w:t>1</w:t>
            </w:r>
          </w:p>
          <w:p w14:paraId="7C3E00D3" w14:textId="13018297" w:rsidR="00C00131" w:rsidRPr="00CB542A" w:rsidRDefault="00CB542A" w:rsidP="0048259B">
            <w:pPr>
              <w:spacing w:line="240" w:lineRule="auto"/>
              <w:jc w:val="center"/>
              <w:rPr>
                <w:sz w:val="32"/>
                <w:szCs w:val="32"/>
              </w:rPr>
            </w:pPr>
            <w:r w:rsidRPr="00CB542A">
              <w:rPr>
                <w:rFonts w:ascii="Century Gothic" w:hAnsi="Century Gothic"/>
                <w:color w:val="F0D88F"/>
                <w:sz w:val="32"/>
                <w:szCs w:val="32"/>
              </w:rPr>
              <w:t>LA MATERIA</w:t>
            </w:r>
          </w:p>
        </w:tc>
        <w:tc>
          <w:tcPr>
            <w:tcW w:w="250" w:type="dxa"/>
            <w:tcBorders>
              <w:top w:val="nil"/>
              <w:left w:val="nil"/>
              <w:bottom w:val="nil"/>
              <w:right w:val="nil"/>
            </w:tcBorders>
            <w:shd w:val="clear" w:color="auto" w:fill="F0D88F"/>
          </w:tcPr>
          <w:p w14:paraId="3C686E3C" w14:textId="77777777" w:rsidR="00E015EB" w:rsidRPr="002879CB" w:rsidRDefault="00E015EB" w:rsidP="006327B9"/>
        </w:tc>
        <w:tc>
          <w:tcPr>
            <w:tcW w:w="6536" w:type="dxa"/>
            <w:gridSpan w:val="3"/>
            <w:tcBorders>
              <w:top w:val="nil"/>
              <w:left w:val="nil"/>
              <w:bottom w:val="single" w:sz="4" w:space="0" w:color="BFBFBF" w:themeColor="background1" w:themeShade="BF"/>
              <w:right w:val="single" w:sz="4" w:space="0" w:color="AEAAAA"/>
            </w:tcBorders>
            <w:shd w:val="clear" w:color="auto" w:fill="auto"/>
          </w:tcPr>
          <w:p w14:paraId="54A608B8" w14:textId="35BDE711" w:rsidR="00C00131" w:rsidRPr="00607045" w:rsidRDefault="00C00131" w:rsidP="001E4014">
            <w:pPr>
              <w:rPr>
                <w:lang w:val="en-US"/>
              </w:rPr>
            </w:pPr>
          </w:p>
          <w:p w14:paraId="0477BAC1" w14:textId="7DCB1525" w:rsidR="006F40FB" w:rsidRPr="00616715" w:rsidRDefault="006F40FB" w:rsidP="00616715">
            <w:pPr>
              <w:ind w:left="-113"/>
              <w:jc w:val="center"/>
              <w:rPr>
                <w:b/>
              </w:rPr>
            </w:pPr>
          </w:p>
          <w:tbl>
            <w:tblPr>
              <w:tblStyle w:val="Tablaconcuadrcula2"/>
              <w:tblpPr w:leftFromText="141" w:rightFromText="141" w:vertAnchor="text" w:horzAnchor="margin" w:tblpX="421" w:tblpY="51"/>
              <w:tblOverlap w:val="never"/>
              <w:tblW w:w="5570" w:type="dxa"/>
              <w:tblBorders>
                <w:top w:val="single" w:sz="4" w:space="0" w:color="A7BA58"/>
                <w:left w:val="single" w:sz="4" w:space="0" w:color="A7BA58"/>
                <w:bottom w:val="single" w:sz="4" w:space="0" w:color="A7BA58"/>
                <w:right w:val="single" w:sz="4" w:space="0" w:color="A7BA58"/>
                <w:insideH w:val="single" w:sz="4" w:space="0" w:color="A7BA58"/>
                <w:insideV w:val="single" w:sz="4" w:space="0" w:color="A7BA58"/>
              </w:tblBorders>
              <w:tblLayout w:type="fixed"/>
              <w:tblLook w:val="04A0" w:firstRow="1" w:lastRow="0" w:firstColumn="1" w:lastColumn="0" w:noHBand="0" w:noVBand="1"/>
            </w:tblPr>
            <w:tblGrid>
              <w:gridCol w:w="5570"/>
            </w:tblGrid>
            <w:tr w:rsidR="008F7A4B" w:rsidRPr="00472A89" w14:paraId="6106ED4F" w14:textId="77777777" w:rsidTr="00C6296C">
              <w:trPr>
                <w:trHeight w:val="428"/>
              </w:trPr>
              <w:tc>
                <w:tcPr>
                  <w:tcW w:w="5570" w:type="dxa"/>
                  <w:shd w:val="clear" w:color="auto" w:fill="A7BA58"/>
                  <w:vAlign w:val="bottom"/>
                </w:tcPr>
                <w:p w14:paraId="257A5476" w14:textId="78FA2259" w:rsidR="008F7A4B" w:rsidRPr="00BA05EC" w:rsidRDefault="008F7A4B" w:rsidP="00C6296C">
                  <w:pPr>
                    <w:contextualSpacing/>
                    <w:jc w:val="center"/>
                    <w:rPr>
                      <w:rFonts w:cs="Arial"/>
                      <w:b/>
                      <w:color w:val="FFFFFF" w:themeColor="background1"/>
                      <w:szCs w:val="24"/>
                    </w:rPr>
                  </w:pPr>
                  <w:r>
                    <w:rPr>
                      <w:rFonts w:cs="Arial"/>
                      <w:b/>
                      <w:color w:val="FFFFFF" w:themeColor="background1"/>
                      <w:szCs w:val="24"/>
                    </w:rPr>
                    <w:t>¿</w:t>
                  </w:r>
                  <w:r w:rsidR="00896D12">
                    <w:rPr>
                      <w:rFonts w:cs="Arial"/>
                      <w:b/>
                      <w:color w:val="FFFFFF" w:themeColor="background1"/>
                      <w:szCs w:val="24"/>
                    </w:rPr>
                    <w:t>De qué</w:t>
                  </w:r>
                  <w:r w:rsidR="00BA05EC">
                    <w:rPr>
                      <w:rFonts w:cs="Arial"/>
                      <w:b/>
                      <w:color w:val="FFFFFF" w:themeColor="background1"/>
                      <w:szCs w:val="24"/>
                    </w:rPr>
                    <w:t xml:space="preserve"> </w:t>
                  </w:r>
                  <w:proofErr w:type="spellStart"/>
                  <w:r w:rsidR="00BA05EC">
                    <w:rPr>
                      <w:rFonts w:cs="Arial"/>
                      <w:b/>
                      <w:color w:val="FFFFFF" w:themeColor="background1"/>
                      <w:szCs w:val="24"/>
                    </w:rPr>
                    <w:t>esta</w:t>
                  </w:r>
                  <w:proofErr w:type="spellEnd"/>
                  <w:r w:rsidR="00BA05EC">
                    <w:rPr>
                      <w:rFonts w:cs="Arial"/>
                      <w:b/>
                      <w:color w:val="FFFFFF" w:themeColor="background1"/>
                      <w:szCs w:val="24"/>
                    </w:rPr>
                    <w:t xml:space="preserve"> hecho el universo</w:t>
                  </w:r>
                  <w:r>
                    <w:rPr>
                      <w:rFonts w:cs="Arial"/>
                      <w:b/>
                      <w:color w:val="FFFFFF" w:themeColor="background1"/>
                      <w:szCs w:val="24"/>
                    </w:rPr>
                    <w:t>?</w:t>
                  </w:r>
                </w:p>
              </w:tc>
            </w:tr>
            <w:tr w:rsidR="008F7A4B" w:rsidRPr="00472A89" w14:paraId="42E8D534" w14:textId="77777777" w:rsidTr="00C6296C">
              <w:trPr>
                <w:trHeight w:val="2818"/>
              </w:trPr>
              <w:tc>
                <w:tcPr>
                  <w:tcW w:w="5570" w:type="dxa"/>
                  <w:vAlign w:val="bottom"/>
                </w:tcPr>
                <w:p w14:paraId="7FE24F53" w14:textId="77777777" w:rsidR="001F0728" w:rsidRDefault="001F0728" w:rsidP="00C6296C">
                  <w:pPr>
                    <w:contextualSpacing/>
                    <w:jc w:val="center"/>
                    <w:rPr>
                      <w:rFonts w:cs="Arial"/>
                    </w:rPr>
                  </w:pPr>
                </w:p>
                <w:p w14:paraId="61CAE39D" w14:textId="38145A8B" w:rsidR="008F7A4B" w:rsidRDefault="00BA05EC" w:rsidP="00C6296C">
                  <w:pPr>
                    <w:contextualSpacing/>
                    <w:jc w:val="center"/>
                    <w:rPr>
                      <w:rFonts w:cs="Arial"/>
                      <w:color w:val="404040" w:themeColor="text1" w:themeTint="BF"/>
                      <w:sz w:val="22"/>
                    </w:rPr>
                  </w:pPr>
                  <w:r w:rsidRPr="002401BE">
                    <w:rPr>
                      <w:rFonts w:cs="Arial"/>
                    </w:rPr>
                    <w:t>Muchas veces te habrás dado cuenta de que tu cuerpo, los animales y las plantas, como lo</w:t>
                  </w:r>
                  <w:r>
                    <w:rPr>
                      <w:rFonts w:cs="Arial"/>
                    </w:rPr>
                    <w:t>s objetos que utilizas a diario:</w:t>
                  </w:r>
                  <w:r w:rsidRPr="002401BE">
                    <w:rPr>
                      <w:rFonts w:cs="Arial"/>
                    </w:rPr>
                    <w:t xml:space="preserve"> juguetes, ropa, libros; las estrellas, el sol, el agua, el aire, los planetas y todos los espacios donde realizas tus actividades están conformados por materias. Luego, podemos decir que todo lo que existe en el universo está constituido de materia</w:t>
                  </w:r>
                  <w:r w:rsidR="001F0728">
                    <w:rPr>
                      <w:rFonts w:cs="Arial"/>
                    </w:rPr>
                    <w:t>.</w:t>
                  </w:r>
                </w:p>
                <w:p w14:paraId="76DE22C5" w14:textId="77777777" w:rsidR="008F7A4B" w:rsidRPr="00472A89" w:rsidRDefault="008F7A4B" w:rsidP="00C6296C">
                  <w:pPr>
                    <w:contextualSpacing/>
                    <w:jc w:val="center"/>
                    <w:rPr>
                      <w:rFonts w:cs="Arial"/>
                      <w:color w:val="404040" w:themeColor="text1" w:themeTint="BF"/>
                      <w:sz w:val="22"/>
                    </w:rPr>
                  </w:pPr>
                </w:p>
              </w:tc>
            </w:tr>
          </w:tbl>
          <w:p w14:paraId="0C7A2826" w14:textId="77777777" w:rsidR="00971ACB" w:rsidRDefault="00971ACB" w:rsidP="00971ACB">
            <w:pPr>
              <w:ind w:left="-113"/>
              <w:jc w:val="center"/>
              <w:rPr>
                <w:b/>
              </w:rPr>
            </w:pPr>
          </w:p>
          <w:p w14:paraId="62163864" w14:textId="1544A315" w:rsidR="001B0888" w:rsidRPr="00616715" w:rsidRDefault="001B0888" w:rsidP="008F7A4B">
            <w:pPr>
              <w:spacing w:after="160" w:line="259" w:lineRule="auto"/>
              <w:ind w:left="567" w:right="170"/>
            </w:pPr>
          </w:p>
        </w:tc>
      </w:tr>
    </w:tbl>
    <w:p w14:paraId="533932A0" w14:textId="77777777" w:rsidR="00D63F47" w:rsidRDefault="00D63F47" w:rsidP="0062574B">
      <w:pPr>
        <w:spacing w:after="160" w:line="259" w:lineRule="auto"/>
      </w:pPr>
    </w:p>
    <w:p w14:paraId="6280ABDA" w14:textId="5634C1AD" w:rsidR="00C6296C" w:rsidRDefault="00C6296C">
      <w:pPr>
        <w:spacing w:after="160" w:line="259" w:lineRule="auto"/>
      </w:pPr>
      <w:r>
        <w:br w:type="page"/>
      </w:r>
    </w:p>
    <w:p w14:paraId="40F6F1D9" w14:textId="77777777" w:rsidR="001F0728" w:rsidRDefault="001F0728" w:rsidP="0062574B">
      <w:pPr>
        <w:spacing w:after="160" w:line="259" w:lineRule="auto"/>
      </w:pPr>
    </w:p>
    <w:p w14:paraId="553F97ED" w14:textId="4EA04A12" w:rsidR="00D63F47" w:rsidRDefault="00CB542A" w:rsidP="0062574B">
      <w:pPr>
        <w:spacing w:after="160" w:line="259" w:lineRule="auto"/>
      </w:pPr>
      <w:r w:rsidRPr="008E0271">
        <w:rPr>
          <w:noProof/>
          <w:lang w:eastAsia="es-CO"/>
        </w:rPr>
        <mc:AlternateContent>
          <mc:Choice Requires="wps">
            <w:drawing>
              <wp:anchor distT="0" distB="0" distL="114300" distR="114300" simplePos="0" relativeHeight="251665408" behindDoc="0" locked="0" layoutInCell="1" allowOverlap="1" wp14:anchorId="7F5D10C5" wp14:editId="3B6167F1">
                <wp:simplePos x="0" y="0"/>
                <wp:positionH relativeFrom="margin">
                  <wp:align>center</wp:align>
                </wp:positionH>
                <wp:positionV relativeFrom="paragraph">
                  <wp:posOffset>46355</wp:posOffset>
                </wp:positionV>
                <wp:extent cx="3819525" cy="333375"/>
                <wp:effectExtent l="57150" t="38100" r="66675" b="85725"/>
                <wp:wrapSquare wrapText="bothSides"/>
                <wp:docPr id="7" name="Rectángulo 26"/>
                <wp:cNvGraphicFramePr/>
                <a:graphic xmlns:a="http://schemas.openxmlformats.org/drawingml/2006/main">
                  <a:graphicData uri="http://schemas.microsoft.com/office/word/2010/wordprocessingShape">
                    <wps:wsp>
                      <wps:cNvSpPr/>
                      <wps:spPr>
                        <a:xfrm>
                          <a:off x="0" y="0"/>
                          <a:ext cx="3819525" cy="333375"/>
                        </a:xfrm>
                        <a:prstGeom prst="rect">
                          <a:avLst/>
                        </a:prstGeom>
                        <a:solidFill>
                          <a:srgbClr val="84B293"/>
                        </a:solidFill>
                        <a:ln>
                          <a:noFill/>
                        </a:ln>
                      </wps:spPr>
                      <wps:style>
                        <a:lnRef idx="0">
                          <a:schemeClr val="accent4"/>
                        </a:lnRef>
                        <a:fillRef idx="3">
                          <a:schemeClr val="accent4"/>
                        </a:fillRef>
                        <a:effectRef idx="3">
                          <a:schemeClr val="accent4"/>
                        </a:effectRef>
                        <a:fontRef idx="minor">
                          <a:schemeClr val="lt1"/>
                        </a:fontRef>
                      </wps:style>
                      <wps:txbx>
                        <w:txbxContent>
                          <w:p w14:paraId="7B018AED" w14:textId="04ECF96D" w:rsidR="00D63F47" w:rsidRPr="008F0276" w:rsidRDefault="00D63F47" w:rsidP="00D63F47">
                            <w:pPr>
                              <w:pStyle w:val="Encabezado"/>
                              <w:jc w:val="center"/>
                              <w:rPr>
                                <w:b/>
                                <w:color w:val="F0D88F"/>
                                <w:sz w:val="28"/>
                                <w:szCs w:val="28"/>
                              </w:rPr>
                            </w:pPr>
                            <w:r>
                              <w:rPr>
                                <w:rFonts w:ascii="Century Gothic" w:eastAsia="Calibri" w:hAnsi="Century Gothic"/>
                                <w:b/>
                                <w:color w:val="F0D88F"/>
                                <w:kern w:val="24"/>
                                <w:sz w:val="28"/>
                                <w:szCs w:val="28"/>
                              </w:rPr>
                              <w:t>TEM</w:t>
                            </w:r>
                            <w:r w:rsidR="00CB542A">
                              <w:rPr>
                                <w:rFonts w:ascii="Century Gothic" w:eastAsia="Calibri" w:hAnsi="Century Gothic"/>
                                <w:b/>
                                <w:color w:val="F0D88F"/>
                                <w:kern w:val="24"/>
                                <w:sz w:val="28"/>
                                <w:szCs w:val="28"/>
                              </w:rPr>
                              <w:t>A 1. LA MATERIA</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7F5D10C5" id="_x0000_s1029" style="position:absolute;margin-left:0;margin-top:3.65pt;width:300.75pt;height:26.2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" fillcolor="#84b293" stroked="f">
                <v:shadow on="t" color="black" opacity="41287f" offset="0,1.5pt"/>
                <v:textbox>
                  <w:txbxContent>
                    <w:p w14:paraId="7B018AED" w14:textId="04ECF96D" w:rsidR="00D63F47" w:rsidRPr="008F0276" w:rsidRDefault="00D63F47" w:rsidP="00D63F47">
                      <w:pPr>
                        <w:pStyle w:val="Encabezado"/>
                        <w:jc w:val="center"/>
                        <w:rPr>
                          <w:b/>
                          <w:color w:val="F0D88F"/>
                          <w:sz w:val="28"/>
                          <w:szCs w:val="28"/>
                        </w:rPr>
                      </w:pPr>
                      <w:r>
                        <w:rPr>
                          <w:rFonts w:ascii="Century Gothic" w:eastAsia="Calibri" w:hAnsi="Century Gothic"/>
                          <w:b/>
                          <w:color w:val="F0D88F"/>
                          <w:kern w:val="24"/>
                          <w:sz w:val="28"/>
                          <w:szCs w:val="28"/>
                        </w:rPr>
                        <w:t>TEM</w:t>
                      </w:r>
                      <w:r w:rsidR="00CB542A">
                        <w:rPr>
                          <w:rFonts w:ascii="Century Gothic" w:eastAsia="Calibri" w:hAnsi="Century Gothic"/>
                          <w:b/>
                          <w:color w:val="F0D88F"/>
                          <w:kern w:val="24"/>
                          <w:sz w:val="28"/>
                          <w:szCs w:val="28"/>
                        </w:rPr>
                        <w:t>A 1. LA MATERIA</w:t>
                      </w:r>
                    </w:p>
                  </w:txbxContent>
                </v:textbox>
                <w10:wrap type="square" anchorx="margin"/>
              </v:rect>
            </w:pict>
          </mc:Fallback>
        </mc:AlternateContent>
      </w:r>
    </w:p>
    <w:p w14:paraId="35A84D76" w14:textId="77777777" w:rsidR="00D63F47" w:rsidRDefault="00D63F47" w:rsidP="0062574B">
      <w:pPr>
        <w:spacing w:after="160" w:line="259" w:lineRule="auto"/>
      </w:pPr>
    </w:p>
    <w:p w14:paraId="548EE9D6" w14:textId="77777777" w:rsidR="001F0728" w:rsidRDefault="001F0728" w:rsidP="001F0728">
      <w:pPr>
        <w:spacing w:before="120" w:after="120"/>
        <w:rPr>
          <w:rFonts w:cs="Arial"/>
          <w:b/>
        </w:rPr>
      </w:pPr>
      <w:r w:rsidRPr="00034B1E">
        <w:rPr>
          <w:rFonts w:cs="Arial"/>
        </w:rPr>
        <w:t xml:space="preserve">Materia es todo lo que existe, lo que nos rodea, tiene masa y ocupa un lugar en el espacio. La ciencia que estudia la materia, su composición, sus propiedades, y cambios es la </w:t>
      </w:r>
      <w:r w:rsidRPr="00034B1E">
        <w:rPr>
          <w:rFonts w:cs="Arial"/>
          <w:b/>
        </w:rPr>
        <w:t>química.</w:t>
      </w:r>
    </w:p>
    <w:p w14:paraId="09AD9561" w14:textId="77777777" w:rsidR="001F0728" w:rsidRPr="00034B1E" w:rsidRDefault="001F0728" w:rsidP="001F0728">
      <w:pPr>
        <w:spacing w:before="120" w:after="120"/>
        <w:rPr>
          <w:rFonts w:cs="Arial"/>
          <w:b/>
        </w:rPr>
      </w:pPr>
    </w:p>
    <w:p w14:paraId="63486D86" w14:textId="11F3C8C2" w:rsidR="001F0728" w:rsidRDefault="001F0728" w:rsidP="001F0728">
      <w:pPr>
        <w:spacing w:before="120" w:after="120"/>
        <w:rPr>
          <w:rFonts w:cs="Arial"/>
        </w:rPr>
      </w:pPr>
      <w:r w:rsidRPr="00034B1E">
        <w:rPr>
          <w:rFonts w:cs="Arial"/>
        </w:rPr>
        <w:t>Desde tiempos antiguos el</w:t>
      </w:r>
      <w:r>
        <w:rPr>
          <w:rFonts w:cs="Arial"/>
        </w:rPr>
        <w:t xml:space="preserve"> ser humano se ha preguntado: ¿</w:t>
      </w:r>
      <w:r w:rsidR="00896D12">
        <w:rPr>
          <w:rFonts w:cs="Arial"/>
        </w:rPr>
        <w:t>d</w:t>
      </w:r>
      <w:r w:rsidRPr="00034B1E">
        <w:rPr>
          <w:rFonts w:cs="Arial"/>
        </w:rPr>
        <w:t>e qué está hecha la materia?, y la primera respuesta a esta pregunta fue dada alrededor del año 400 a. de. C. Por los filósofos</w:t>
      </w:r>
      <w:r>
        <w:rPr>
          <w:rFonts w:cs="Arial"/>
          <w:b/>
        </w:rPr>
        <w:t xml:space="preserve"> Demó</w:t>
      </w:r>
      <w:r w:rsidRPr="00034B1E">
        <w:rPr>
          <w:rFonts w:cs="Arial"/>
          <w:b/>
        </w:rPr>
        <w:t>crito</w:t>
      </w:r>
      <w:r w:rsidRPr="00034B1E">
        <w:rPr>
          <w:rFonts w:cs="Arial"/>
        </w:rPr>
        <w:t xml:space="preserve"> y </w:t>
      </w:r>
      <w:r w:rsidRPr="00034B1E">
        <w:rPr>
          <w:rFonts w:cs="Arial"/>
          <w:b/>
        </w:rPr>
        <w:t xml:space="preserve">Leucipo, </w:t>
      </w:r>
      <w:r w:rsidRPr="00034B1E">
        <w:rPr>
          <w:rFonts w:cs="Arial"/>
        </w:rPr>
        <w:t xml:space="preserve">quienes propusieron que la materia estaba estaba conformada por partículas infinitamente pequeñas a las que denominaron </w:t>
      </w:r>
      <w:r w:rsidRPr="00034B1E">
        <w:rPr>
          <w:rFonts w:cs="Arial"/>
          <w:b/>
        </w:rPr>
        <w:t xml:space="preserve">átomos, </w:t>
      </w:r>
      <w:r w:rsidRPr="00034B1E">
        <w:rPr>
          <w:rFonts w:cs="Arial"/>
        </w:rPr>
        <w:t>esta palabra significa sin división (</w:t>
      </w:r>
      <w:r w:rsidRPr="00896D12">
        <w:rPr>
          <w:rFonts w:cs="Arial"/>
          <w:i/>
        </w:rPr>
        <w:t>a</w:t>
      </w:r>
      <w:r w:rsidR="00896D12" w:rsidRPr="00896D12">
        <w:rPr>
          <w:rFonts w:cs="Arial"/>
          <w:i/>
        </w:rPr>
        <w:t>,</w:t>
      </w:r>
      <w:r w:rsidR="00896D12">
        <w:rPr>
          <w:rFonts w:cs="Arial"/>
        </w:rPr>
        <w:t xml:space="preserve"> </w:t>
      </w:r>
      <w:r w:rsidR="00896D12" w:rsidRPr="00896D12">
        <w:rPr>
          <w:rFonts w:cs="Arial"/>
        </w:rPr>
        <w:t>‘</w:t>
      </w:r>
      <w:r w:rsidR="00896D12">
        <w:rPr>
          <w:rFonts w:cs="Arial"/>
        </w:rPr>
        <w:t>sin</w:t>
      </w:r>
      <w:r w:rsidR="00896D12" w:rsidRPr="00896D12">
        <w:rPr>
          <w:rFonts w:cs="Arial"/>
        </w:rPr>
        <w:t>’</w:t>
      </w:r>
      <w:r w:rsidRPr="00034B1E">
        <w:rPr>
          <w:rFonts w:cs="Arial"/>
        </w:rPr>
        <w:t xml:space="preserve">, </w:t>
      </w:r>
      <w:r w:rsidRPr="00896D12">
        <w:rPr>
          <w:rFonts w:cs="Arial"/>
          <w:i/>
        </w:rPr>
        <w:t>tomo</w:t>
      </w:r>
      <w:r w:rsidR="00896D12">
        <w:rPr>
          <w:rFonts w:cs="Arial"/>
        </w:rPr>
        <w:t>,</w:t>
      </w:r>
      <w:r w:rsidRPr="00034B1E">
        <w:rPr>
          <w:rFonts w:cs="Arial"/>
        </w:rPr>
        <w:t xml:space="preserve"> </w:t>
      </w:r>
      <w:r w:rsidR="00896D12">
        <w:rPr>
          <w:rFonts w:cs="Arial"/>
        </w:rPr>
        <w:t>‘</w:t>
      </w:r>
      <w:r w:rsidRPr="00034B1E">
        <w:rPr>
          <w:rFonts w:cs="Arial"/>
        </w:rPr>
        <w:t>división</w:t>
      </w:r>
      <w:r w:rsidR="00896D12" w:rsidRPr="00896D12">
        <w:rPr>
          <w:rFonts w:cs="Arial"/>
        </w:rPr>
        <w:t>’</w:t>
      </w:r>
      <w:r w:rsidRPr="00034B1E">
        <w:rPr>
          <w:rFonts w:cs="Arial"/>
        </w:rPr>
        <w:t>).</w:t>
      </w:r>
    </w:p>
    <w:p w14:paraId="6C9E8BDD" w14:textId="77777777" w:rsidR="001F0728" w:rsidRPr="00034B1E" w:rsidRDefault="001F0728" w:rsidP="001F0728">
      <w:pPr>
        <w:spacing w:before="120" w:after="120"/>
        <w:rPr>
          <w:rFonts w:cs="Arial"/>
        </w:rPr>
      </w:pPr>
    </w:p>
    <w:p w14:paraId="1968837D" w14:textId="577F7141" w:rsidR="001F0728" w:rsidRDefault="00896D12" w:rsidP="001F0728">
      <w:pPr>
        <w:spacing w:before="120" w:after="120"/>
        <w:rPr>
          <w:rFonts w:cs="Arial"/>
        </w:rPr>
      </w:pPr>
      <w:r>
        <w:rPr>
          <w:rFonts w:cs="Arial"/>
        </w:rPr>
        <w:t>Mucho</w:t>
      </w:r>
      <w:r w:rsidR="001F0728" w:rsidRPr="00034B1E">
        <w:rPr>
          <w:rFonts w:cs="Arial"/>
        </w:rPr>
        <w:t xml:space="preserve"> tiempo después, en 1809, el químico inglés </w:t>
      </w:r>
      <w:r w:rsidR="001F0728" w:rsidRPr="00034B1E">
        <w:rPr>
          <w:rFonts w:cs="Arial"/>
          <w:b/>
        </w:rPr>
        <w:t xml:space="preserve">John Dalton </w:t>
      </w:r>
      <w:r w:rsidR="001F0728" w:rsidRPr="00034B1E">
        <w:rPr>
          <w:rFonts w:cs="Arial"/>
        </w:rPr>
        <w:t>retom</w:t>
      </w:r>
      <w:r>
        <w:rPr>
          <w:rFonts w:cs="Arial"/>
        </w:rPr>
        <w:t>ó</w:t>
      </w:r>
      <w:r w:rsidR="001F0728" w:rsidRPr="00034B1E">
        <w:rPr>
          <w:rFonts w:cs="Arial"/>
        </w:rPr>
        <w:t xml:space="preserve"> las ideas de Demócrito y Leucipo, al considerar que la materia estaba constituida por partículas muy pequeñas e indivisibles, llamadas </w:t>
      </w:r>
      <w:r w:rsidR="001F0728" w:rsidRPr="00896D12">
        <w:rPr>
          <w:rFonts w:cs="Arial"/>
          <w:i/>
        </w:rPr>
        <w:t>átomos</w:t>
      </w:r>
      <w:r w:rsidR="001F0728" w:rsidRPr="00034B1E">
        <w:rPr>
          <w:rFonts w:cs="Arial"/>
        </w:rPr>
        <w:t>. Los átomos tendrían una apariencia similar a bolas de billar.</w:t>
      </w:r>
    </w:p>
    <w:p w14:paraId="5AD97C79" w14:textId="77777777" w:rsidR="001F0728" w:rsidRDefault="001F0728" w:rsidP="001F0728">
      <w:pPr>
        <w:spacing w:before="120" w:after="120"/>
        <w:rPr>
          <w:rFonts w:cs="Arial"/>
        </w:rPr>
      </w:pPr>
    </w:p>
    <w:tbl>
      <w:tblPr>
        <w:tblStyle w:val="Tablaconcuadrcula4"/>
        <w:tblW w:w="0" w:type="auto"/>
        <w:tblLook w:val="04A0" w:firstRow="1" w:lastRow="0" w:firstColumn="1" w:lastColumn="0" w:noHBand="0" w:noVBand="1"/>
      </w:tblPr>
      <w:tblGrid>
        <w:gridCol w:w="3096"/>
        <w:gridCol w:w="5742"/>
      </w:tblGrid>
      <w:tr w:rsidR="001F0728" w:rsidRPr="001F0728" w14:paraId="4376A0C2" w14:textId="77777777" w:rsidTr="00CB542A">
        <w:trPr>
          <w:trHeight w:val="279"/>
        </w:trPr>
        <w:tc>
          <w:tcPr>
            <w:tcW w:w="9054" w:type="dxa"/>
            <w:gridSpan w:val="2"/>
            <w:tcBorders>
              <w:top w:val="nil"/>
              <w:left w:val="nil"/>
              <w:bottom w:val="nil"/>
              <w:right w:val="nil"/>
            </w:tcBorders>
            <w:shd w:val="clear" w:color="auto" w:fill="84B293"/>
            <w:vAlign w:val="center"/>
          </w:tcPr>
          <w:p w14:paraId="38D44C0F" w14:textId="77777777" w:rsidR="001F0728" w:rsidRPr="001F0728" w:rsidRDefault="001F0728" w:rsidP="001F0728">
            <w:pPr>
              <w:keepNext/>
              <w:keepLines/>
              <w:spacing w:before="40" w:line="240" w:lineRule="auto"/>
              <w:jc w:val="center"/>
              <w:outlineLvl w:val="2"/>
              <w:rPr>
                <w:rFonts w:ascii="Century Gothic" w:eastAsiaTheme="majorEastAsia" w:hAnsi="Century Gothic" w:cstheme="majorBidi"/>
                <w:b/>
                <w:color w:val="FFFFFF" w:themeColor="background1"/>
                <w:sz w:val="28"/>
                <w:szCs w:val="24"/>
              </w:rPr>
            </w:pPr>
            <w:r w:rsidRPr="001F0728">
              <w:rPr>
                <w:rFonts w:ascii="Century Gothic" w:eastAsiaTheme="majorEastAsia" w:hAnsi="Century Gothic" w:cstheme="majorBidi"/>
                <w:b/>
                <w:color w:val="FFFFFF" w:themeColor="background1"/>
                <w:sz w:val="28"/>
                <w:szCs w:val="24"/>
              </w:rPr>
              <w:lastRenderedPageBreak/>
              <w:t>Modelos atómicos</w:t>
            </w:r>
          </w:p>
        </w:tc>
      </w:tr>
      <w:tr w:rsidR="001F0728" w:rsidRPr="001F0728" w14:paraId="7525EF8B" w14:textId="77777777" w:rsidTr="00CB542A">
        <w:trPr>
          <w:trHeight w:val="85"/>
        </w:trPr>
        <w:tc>
          <w:tcPr>
            <w:tcW w:w="3096" w:type="dxa"/>
            <w:tcBorders>
              <w:top w:val="nil"/>
              <w:left w:val="nil"/>
              <w:bottom w:val="single" w:sz="4" w:space="0" w:color="84B293"/>
              <w:right w:val="nil"/>
            </w:tcBorders>
            <w:shd w:val="clear" w:color="auto" w:fill="auto"/>
          </w:tcPr>
          <w:p w14:paraId="39020CFE" w14:textId="77777777" w:rsidR="001F0728" w:rsidRPr="001F0728" w:rsidRDefault="001F0728" w:rsidP="001F0728">
            <w:pPr>
              <w:keepNext/>
              <w:keepLines/>
              <w:spacing w:before="40" w:line="240" w:lineRule="auto"/>
              <w:jc w:val="center"/>
              <w:outlineLvl w:val="1"/>
              <w:rPr>
                <w:rFonts w:ascii="Century Gothic" w:eastAsiaTheme="majorEastAsia" w:hAnsi="Century Gothic" w:cstheme="majorBidi"/>
                <w:b/>
                <w:color w:val="008000"/>
                <w:sz w:val="30"/>
                <w:szCs w:val="26"/>
              </w:rPr>
            </w:pPr>
          </w:p>
          <w:p w14:paraId="1EB92FF0" w14:textId="77777777" w:rsidR="001F0728" w:rsidRPr="001F0728" w:rsidRDefault="001F0728" w:rsidP="001F0728">
            <w:pPr>
              <w:keepNext/>
              <w:keepLines/>
              <w:spacing w:before="40" w:line="240" w:lineRule="auto"/>
              <w:jc w:val="center"/>
              <w:outlineLvl w:val="1"/>
              <w:rPr>
                <w:rFonts w:ascii="Century Gothic" w:eastAsiaTheme="majorEastAsia" w:hAnsi="Century Gothic" w:cstheme="majorBidi"/>
                <w:b/>
                <w:color w:val="A7BA58"/>
                <w:sz w:val="30"/>
                <w:szCs w:val="26"/>
              </w:rPr>
            </w:pPr>
            <w:r w:rsidRPr="001F0728">
              <w:rPr>
                <w:rFonts w:ascii="Century Gothic" w:eastAsiaTheme="majorEastAsia" w:hAnsi="Century Gothic" w:cstheme="majorBidi"/>
                <w:b/>
                <w:color w:val="A7BA58"/>
                <w:sz w:val="30"/>
                <w:szCs w:val="26"/>
              </w:rPr>
              <w:t>Joseph Thomson</w:t>
            </w:r>
          </w:p>
          <w:p w14:paraId="4170BE7D" w14:textId="77777777" w:rsidR="001F0728" w:rsidRPr="001F0728" w:rsidRDefault="001F0728" w:rsidP="001F0728">
            <w:pPr>
              <w:spacing w:line="240" w:lineRule="auto"/>
              <w:rPr>
                <w:rFonts w:ascii="Arial" w:hAnsi="Arial"/>
              </w:rPr>
            </w:pPr>
          </w:p>
          <w:p w14:paraId="1D489302" w14:textId="77777777" w:rsidR="001F0728" w:rsidRPr="001F0728" w:rsidRDefault="001F0728" w:rsidP="001F0728">
            <w:pPr>
              <w:spacing w:line="240" w:lineRule="auto"/>
              <w:jc w:val="center"/>
              <w:rPr>
                <w:rFonts w:ascii="Arial" w:hAnsi="Arial"/>
              </w:rPr>
            </w:pPr>
            <w:r w:rsidRPr="001F0728">
              <w:rPr>
                <w:rFonts w:ascii="Arial" w:hAnsi="Arial" w:cs="Arial"/>
                <w:noProof/>
                <w:lang w:eastAsia="es-CO"/>
              </w:rPr>
              <w:drawing>
                <wp:inline distT="0" distB="0" distL="0" distR="0" wp14:anchorId="0FAAC455" wp14:editId="253AB73D">
                  <wp:extent cx="1625218" cy="1575321"/>
                  <wp:effectExtent l="0" t="0" r="635" b="0"/>
                  <wp:docPr id="65" name="Imagen 1" descr="C:\Users\TOSHIBA\Desktop\atomo thom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Desktop\atomo thomson.jpg"/>
                          <pic:cNvPicPr>
                            <a:picLocks noChangeAspect="1" noChangeArrowheads="1"/>
                          </pic:cNvPicPr>
                        </pic:nvPicPr>
                        <pic:blipFill>
                          <a:blip r:embed="rId17"/>
                          <a:srcRect/>
                          <a:stretch>
                            <a:fillRect/>
                          </a:stretch>
                        </pic:blipFill>
                        <pic:spPr bwMode="auto">
                          <a:xfrm>
                            <a:off x="0" y="0"/>
                            <a:ext cx="1626339" cy="1576407"/>
                          </a:xfrm>
                          <a:prstGeom prst="rect">
                            <a:avLst/>
                          </a:prstGeom>
                          <a:noFill/>
                          <a:ln w="9525">
                            <a:noFill/>
                            <a:miter lim="800000"/>
                            <a:headEnd/>
                            <a:tailEnd/>
                          </a:ln>
                        </pic:spPr>
                      </pic:pic>
                    </a:graphicData>
                  </a:graphic>
                </wp:inline>
              </w:drawing>
            </w:r>
          </w:p>
          <w:p w14:paraId="043C8627" w14:textId="77777777" w:rsidR="001F0728" w:rsidRPr="001F0728" w:rsidRDefault="001F0728" w:rsidP="001F0728">
            <w:pPr>
              <w:spacing w:line="240" w:lineRule="auto"/>
              <w:jc w:val="center"/>
              <w:rPr>
                <w:rFonts w:ascii="Arial" w:hAnsi="Arial"/>
              </w:rPr>
            </w:pPr>
          </w:p>
        </w:tc>
        <w:tc>
          <w:tcPr>
            <w:tcW w:w="5958" w:type="dxa"/>
            <w:tcBorders>
              <w:top w:val="nil"/>
              <w:left w:val="nil"/>
              <w:bottom w:val="single" w:sz="4" w:space="0" w:color="84B293"/>
              <w:right w:val="nil"/>
            </w:tcBorders>
          </w:tcPr>
          <w:p w14:paraId="20F33227" w14:textId="77777777" w:rsidR="001F0728" w:rsidRPr="001F0728" w:rsidRDefault="001F0728" w:rsidP="001F0728">
            <w:pPr>
              <w:spacing w:line="240" w:lineRule="auto"/>
              <w:rPr>
                <w:rFonts w:ascii="Arial" w:hAnsi="Arial" w:cs="Arial"/>
                <w:lang w:val="es-ES"/>
              </w:rPr>
            </w:pPr>
          </w:p>
          <w:p w14:paraId="2CD7CD8C" w14:textId="42D7E153" w:rsidR="001F0728" w:rsidRPr="001F0728" w:rsidRDefault="001F0728" w:rsidP="001F0728">
            <w:pPr>
              <w:rPr>
                <w:rFonts w:cs="Arial"/>
                <w:sz w:val="22"/>
                <w:lang w:val="es-ES"/>
              </w:rPr>
            </w:pPr>
            <w:r w:rsidRPr="001F0728">
              <w:rPr>
                <w:rFonts w:cs="Arial"/>
                <w:sz w:val="22"/>
                <w:lang w:val="es-ES"/>
              </w:rPr>
              <w:t xml:space="preserve">En 1897, </w:t>
            </w:r>
            <w:r w:rsidRPr="001F0728">
              <w:rPr>
                <w:rFonts w:cs="Arial"/>
                <w:b/>
                <w:sz w:val="22"/>
                <w:lang w:val="es-ES"/>
              </w:rPr>
              <w:t>Joseph Thomson</w:t>
            </w:r>
            <w:r w:rsidRPr="001F0728">
              <w:rPr>
                <w:rFonts w:cs="Arial"/>
                <w:sz w:val="22"/>
                <w:lang w:val="es-ES"/>
              </w:rPr>
              <w:t xml:space="preserve">, a través de diferentes experimentos, descubrió la presencia de partículas con carga negativa a la que llamó </w:t>
            </w:r>
            <w:r w:rsidRPr="001F0728">
              <w:rPr>
                <w:rFonts w:cs="Arial"/>
                <w:b/>
                <w:sz w:val="22"/>
                <w:lang w:val="es-ES"/>
              </w:rPr>
              <w:t>electrones.</w:t>
            </w:r>
            <w:r w:rsidRPr="001F0728">
              <w:rPr>
                <w:rFonts w:cs="Arial"/>
                <w:sz w:val="22"/>
                <w:lang w:val="es-ES"/>
              </w:rPr>
              <w:t xml:space="preserve"> Este hecho permitió que Thomson planteara una nueva teoría sobre la c</w:t>
            </w:r>
            <w:r w:rsidR="00896D12">
              <w:rPr>
                <w:rFonts w:cs="Arial"/>
                <w:sz w:val="22"/>
                <w:lang w:val="es-ES"/>
              </w:rPr>
              <w:t>onstitución del átomo. Consideró</w:t>
            </w:r>
            <w:r w:rsidRPr="001F0728">
              <w:rPr>
                <w:rFonts w:cs="Arial"/>
                <w:sz w:val="22"/>
                <w:lang w:val="es-ES"/>
              </w:rPr>
              <w:t xml:space="preserve"> al átomo como unidad fundamental de la materia, formada por partículas positivas, o </w:t>
            </w:r>
            <w:r w:rsidRPr="001F0728">
              <w:rPr>
                <w:rFonts w:cs="Arial"/>
                <w:b/>
                <w:sz w:val="22"/>
                <w:lang w:val="es-ES"/>
              </w:rPr>
              <w:t>protones</w:t>
            </w:r>
            <w:r w:rsidRPr="001F0728">
              <w:rPr>
                <w:rFonts w:cs="Arial"/>
                <w:sz w:val="22"/>
                <w:lang w:val="es-ES"/>
              </w:rPr>
              <w:t xml:space="preserve">, y partículas negativas, o </w:t>
            </w:r>
            <w:r w:rsidRPr="001F0728">
              <w:rPr>
                <w:rFonts w:cs="Arial"/>
                <w:b/>
                <w:sz w:val="22"/>
                <w:lang w:val="es-ES"/>
              </w:rPr>
              <w:t>electrones</w:t>
            </w:r>
            <w:r w:rsidRPr="001F0728">
              <w:rPr>
                <w:rFonts w:cs="Arial"/>
                <w:sz w:val="22"/>
                <w:lang w:val="es-ES"/>
              </w:rPr>
              <w:t>. Imaginó el átomo como una esfera cargada positivamente y dentro de ella se encontraban distribuidos los electrones con carga negativa.</w:t>
            </w:r>
          </w:p>
          <w:p w14:paraId="6DF5435B" w14:textId="77777777" w:rsidR="001F0728" w:rsidRPr="001F0728" w:rsidRDefault="001F0728" w:rsidP="001F0728">
            <w:pPr>
              <w:rPr>
                <w:rFonts w:ascii="Arial" w:hAnsi="Arial" w:cs="Arial"/>
                <w:lang w:val="es-ES"/>
              </w:rPr>
            </w:pPr>
          </w:p>
        </w:tc>
      </w:tr>
      <w:tr w:rsidR="001F0728" w:rsidRPr="001F0728" w14:paraId="239113A1" w14:textId="77777777" w:rsidTr="00CB542A">
        <w:tc>
          <w:tcPr>
            <w:tcW w:w="3096" w:type="dxa"/>
            <w:tcBorders>
              <w:top w:val="single" w:sz="4" w:space="0" w:color="84B293"/>
              <w:left w:val="nil"/>
              <w:bottom w:val="single" w:sz="4" w:space="0" w:color="84B293"/>
              <w:right w:val="nil"/>
            </w:tcBorders>
            <w:shd w:val="clear" w:color="auto" w:fill="auto"/>
          </w:tcPr>
          <w:p w14:paraId="4B63A081" w14:textId="77777777" w:rsidR="001F0728" w:rsidRPr="001F0728" w:rsidRDefault="001F0728" w:rsidP="001F0728">
            <w:pPr>
              <w:keepNext/>
              <w:keepLines/>
              <w:spacing w:before="40" w:line="240" w:lineRule="auto"/>
              <w:jc w:val="center"/>
              <w:outlineLvl w:val="2"/>
              <w:rPr>
                <w:rFonts w:ascii="Century Gothic" w:eastAsiaTheme="majorEastAsia" w:hAnsi="Century Gothic" w:cstheme="majorBidi"/>
                <w:b/>
                <w:color w:val="008000"/>
                <w:sz w:val="28"/>
                <w:szCs w:val="24"/>
              </w:rPr>
            </w:pPr>
          </w:p>
          <w:p w14:paraId="48115C30" w14:textId="77777777" w:rsidR="001F0728" w:rsidRPr="001F0728" w:rsidRDefault="001F0728" w:rsidP="001F0728">
            <w:pPr>
              <w:keepNext/>
              <w:keepLines/>
              <w:spacing w:before="40" w:line="240" w:lineRule="auto"/>
              <w:jc w:val="center"/>
              <w:outlineLvl w:val="2"/>
              <w:rPr>
                <w:rFonts w:ascii="Century Gothic" w:eastAsiaTheme="majorEastAsia" w:hAnsi="Century Gothic" w:cstheme="majorBidi"/>
                <w:b/>
                <w:color w:val="A7BA58"/>
                <w:sz w:val="28"/>
                <w:szCs w:val="24"/>
              </w:rPr>
            </w:pPr>
            <w:r w:rsidRPr="001F0728">
              <w:rPr>
                <w:rFonts w:ascii="Century Gothic" w:eastAsiaTheme="majorEastAsia" w:hAnsi="Century Gothic" w:cstheme="majorBidi"/>
                <w:color w:val="A7BA58"/>
                <w:sz w:val="28"/>
                <w:szCs w:val="24"/>
              </w:rPr>
              <w:t xml:space="preserve">Modelo atómico de </w:t>
            </w:r>
            <w:r w:rsidRPr="001F0728">
              <w:rPr>
                <w:rFonts w:ascii="Century Gothic" w:eastAsiaTheme="majorEastAsia" w:hAnsi="Century Gothic" w:cstheme="majorBidi"/>
                <w:b/>
                <w:color w:val="A7BA58"/>
                <w:sz w:val="28"/>
                <w:szCs w:val="24"/>
              </w:rPr>
              <w:t>Rutherford</w:t>
            </w:r>
          </w:p>
          <w:p w14:paraId="5D0A89C8" w14:textId="77777777" w:rsidR="001F0728" w:rsidRPr="001F0728" w:rsidRDefault="001F0728" w:rsidP="001F0728">
            <w:pPr>
              <w:spacing w:line="240" w:lineRule="auto"/>
              <w:rPr>
                <w:rFonts w:ascii="Arial" w:hAnsi="Arial"/>
              </w:rPr>
            </w:pPr>
          </w:p>
          <w:p w14:paraId="7854B085" w14:textId="77777777" w:rsidR="001F0728" w:rsidRPr="001F0728" w:rsidRDefault="001F0728" w:rsidP="001F0728">
            <w:pPr>
              <w:spacing w:line="240" w:lineRule="auto"/>
              <w:jc w:val="center"/>
              <w:rPr>
                <w:rFonts w:ascii="Arial" w:hAnsi="Arial"/>
              </w:rPr>
            </w:pPr>
            <w:r w:rsidRPr="001F0728">
              <w:rPr>
                <w:rFonts w:ascii="Arial" w:hAnsi="Arial" w:cs="Arial"/>
                <w:b/>
                <w:noProof/>
                <w:lang w:eastAsia="es-CO"/>
              </w:rPr>
              <w:drawing>
                <wp:inline distT="0" distB="0" distL="0" distR="0" wp14:anchorId="58946824" wp14:editId="506C03C5">
                  <wp:extent cx="1821441" cy="1688337"/>
                  <wp:effectExtent l="0" t="0" r="7620" b="0"/>
                  <wp:docPr id="66" name="Imagen 3" descr="C:\Users\TOSHIBA\Desktop\260px-Modelo_atomo ru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OSHIBA\Desktop\260px-Modelo_atomo ruter.jpg"/>
                          <pic:cNvPicPr>
                            <a:picLocks noChangeAspect="1" noChangeArrowheads="1"/>
                          </pic:cNvPicPr>
                        </pic:nvPicPr>
                        <pic:blipFill>
                          <a:blip r:embed="rId18"/>
                          <a:srcRect/>
                          <a:stretch>
                            <a:fillRect/>
                          </a:stretch>
                        </pic:blipFill>
                        <pic:spPr bwMode="auto">
                          <a:xfrm>
                            <a:off x="0" y="0"/>
                            <a:ext cx="1823168" cy="1689937"/>
                          </a:xfrm>
                          <a:prstGeom prst="rect">
                            <a:avLst/>
                          </a:prstGeom>
                          <a:noFill/>
                          <a:ln w="9525">
                            <a:noFill/>
                            <a:miter lim="800000"/>
                            <a:headEnd/>
                            <a:tailEnd/>
                          </a:ln>
                        </pic:spPr>
                      </pic:pic>
                    </a:graphicData>
                  </a:graphic>
                </wp:inline>
              </w:drawing>
            </w:r>
          </w:p>
          <w:p w14:paraId="6404C99D" w14:textId="77777777" w:rsidR="001F0728" w:rsidRPr="001F0728" w:rsidRDefault="001F0728" w:rsidP="001F0728">
            <w:pPr>
              <w:spacing w:line="240" w:lineRule="auto"/>
              <w:jc w:val="center"/>
              <w:rPr>
                <w:rFonts w:ascii="Arial" w:hAnsi="Arial"/>
              </w:rPr>
            </w:pPr>
          </w:p>
        </w:tc>
        <w:tc>
          <w:tcPr>
            <w:tcW w:w="5958" w:type="dxa"/>
            <w:tcBorders>
              <w:top w:val="single" w:sz="4" w:space="0" w:color="84B293"/>
              <w:left w:val="nil"/>
              <w:bottom w:val="single" w:sz="4" w:space="0" w:color="84B293"/>
              <w:right w:val="nil"/>
            </w:tcBorders>
          </w:tcPr>
          <w:p w14:paraId="26B76A12" w14:textId="77777777" w:rsidR="001F0728" w:rsidRPr="001F0728" w:rsidRDefault="001F0728" w:rsidP="001F0728">
            <w:pPr>
              <w:spacing w:line="240" w:lineRule="auto"/>
              <w:rPr>
                <w:rFonts w:ascii="Arial" w:hAnsi="Arial" w:cs="Arial"/>
              </w:rPr>
            </w:pPr>
          </w:p>
          <w:p w14:paraId="656D0CCD" w14:textId="77777777" w:rsidR="001F0728" w:rsidRPr="001F0728" w:rsidRDefault="001F0728" w:rsidP="001F0728">
            <w:pPr>
              <w:rPr>
                <w:rFonts w:cs="Helvetica"/>
                <w:sz w:val="22"/>
                <w:szCs w:val="24"/>
                <w:lang w:val="es-ES"/>
              </w:rPr>
            </w:pPr>
            <w:r w:rsidRPr="001F0728">
              <w:rPr>
                <w:rFonts w:cs="Helvetica"/>
                <w:sz w:val="22"/>
                <w:szCs w:val="24"/>
                <w:lang w:val="es-ES"/>
              </w:rPr>
              <w:t xml:space="preserve">En 1909, Rutherford demostró que los átomos no eran esferas compactas indivisibles sino que el átomo tenía dos zonas perfectamente diferenciadas: una central de carga positiva a la que llamó núcleo y una zona alrededor de ésta llamada corteza, en donde se encontraban girando los electrones. La carga de los electrones contrarresta la carga positiva del núcleo, lo que hace que el átomo tenga una </w:t>
            </w:r>
            <w:r w:rsidRPr="001F0728">
              <w:rPr>
                <w:rFonts w:cs="Helvetica"/>
                <w:b/>
                <w:sz w:val="22"/>
                <w:szCs w:val="24"/>
                <w:lang w:val="es-ES"/>
              </w:rPr>
              <w:t>carga neutra</w:t>
            </w:r>
            <w:r w:rsidRPr="001F0728">
              <w:rPr>
                <w:rFonts w:cs="Helvetica"/>
                <w:sz w:val="22"/>
                <w:szCs w:val="24"/>
                <w:lang w:val="es-ES"/>
              </w:rPr>
              <w:t>.</w:t>
            </w:r>
          </w:p>
        </w:tc>
      </w:tr>
    </w:tbl>
    <w:p w14:paraId="74A30266" w14:textId="77777777" w:rsidR="001F0728" w:rsidRDefault="001F0728" w:rsidP="001F0728">
      <w:pPr>
        <w:spacing w:before="120" w:after="120"/>
        <w:rPr>
          <w:rFonts w:cs="Arial"/>
        </w:rPr>
      </w:pPr>
    </w:p>
    <w:p w14:paraId="138E1F10" w14:textId="77777777" w:rsidR="001F0728" w:rsidRDefault="001F0728" w:rsidP="001F0728">
      <w:pPr>
        <w:spacing w:before="120" w:after="120"/>
        <w:rPr>
          <w:rFonts w:cs="Arial"/>
        </w:rPr>
      </w:pPr>
    </w:p>
    <w:p w14:paraId="54DDD4D8" w14:textId="77777777" w:rsidR="00D63F47" w:rsidRDefault="00D63F47" w:rsidP="00D63F47">
      <w:pPr>
        <w:spacing w:after="160" w:line="259" w:lineRule="auto"/>
      </w:pPr>
    </w:p>
    <w:p w14:paraId="5356B0D8" w14:textId="77777777" w:rsidR="00061C0D" w:rsidRDefault="00061C0D" w:rsidP="00162412">
      <w:pPr>
        <w:spacing w:after="160" w:line="259" w:lineRule="auto"/>
        <w:rPr>
          <w:b/>
        </w:rPr>
      </w:pPr>
    </w:p>
    <w:tbl>
      <w:tblPr>
        <w:tblStyle w:val="Tablaconcuadrcula5"/>
        <w:tblW w:w="0" w:type="auto"/>
        <w:tblLook w:val="04A0" w:firstRow="1" w:lastRow="0" w:firstColumn="1" w:lastColumn="0" w:noHBand="0" w:noVBand="1"/>
      </w:tblPr>
      <w:tblGrid>
        <w:gridCol w:w="3079"/>
        <w:gridCol w:w="5759"/>
      </w:tblGrid>
      <w:tr w:rsidR="001F0728" w:rsidRPr="001F0728" w14:paraId="58B800B2" w14:textId="77777777" w:rsidTr="00CB542A">
        <w:tc>
          <w:tcPr>
            <w:tcW w:w="3096" w:type="dxa"/>
            <w:tcBorders>
              <w:top w:val="single" w:sz="4" w:space="0" w:color="84B293"/>
              <w:left w:val="nil"/>
              <w:bottom w:val="single" w:sz="4" w:space="0" w:color="84B293"/>
              <w:right w:val="nil"/>
            </w:tcBorders>
            <w:shd w:val="clear" w:color="auto" w:fill="auto"/>
          </w:tcPr>
          <w:p w14:paraId="3EFA5FD0" w14:textId="77777777" w:rsidR="001F0728" w:rsidRPr="001F0728" w:rsidRDefault="001F0728" w:rsidP="001F0728">
            <w:pPr>
              <w:keepNext/>
              <w:keepLines/>
              <w:spacing w:before="40" w:line="240" w:lineRule="auto"/>
              <w:jc w:val="center"/>
              <w:outlineLvl w:val="2"/>
              <w:rPr>
                <w:rFonts w:ascii="Century Gothic" w:eastAsiaTheme="majorEastAsia" w:hAnsi="Century Gothic" w:cstheme="majorBidi"/>
                <w:color w:val="008000"/>
                <w:sz w:val="28"/>
                <w:szCs w:val="24"/>
              </w:rPr>
            </w:pPr>
          </w:p>
          <w:p w14:paraId="263A78F8" w14:textId="77777777" w:rsidR="001F0728" w:rsidRPr="001F0728" w:rsidRDefault="001F0728" w:rsidP="001F0728">
            <w:pPr>
              <w:keepNext/>
              <w:keepLines/>
              <w:spacing w:before="40" w:line="240" w:lineRule="auto"/>
              <w:jc w:val="center"/>
              <w:outlineLvl w:val="2"/>
              <w:rPr>
                <w:rFonts w:ascii="Century Gothic" w:eastAsiaTheme="majorEastAsia" w:hAnsi="Century Gothic" w:cstheme="majorBidi"/>
                <w:color w:val="A7BA58"/>
                <w:szCs w:val="24"/>
              </w:rPr>
            </w:pPr>
            <w:r w:rsidRPr="001F0728">
              <w:rPr>
                <w:rFonts w:ascii="Century Gothic" w:eastAsiaTheme="majorEastAsia" w:hAnsi="Century Gothic" w:cstheme="majorBidi"/>
                <w:color w:val="A7BA58"/>
                <w:szCs w:val="24"/>
              </w:rPr>
              <w:t xml:space="preserve">Modelo atómico de </w:t>
            </w:r>
          </w:p>
          <w:p w14:paraId="2C3F83BC" w14:textId="77777777" w:rsidR="001F0728" w:rsidRPr="001F0728" w:rsidRDefault="001F0728" w:rsidP="001F0728">
            <w:pPr>
              <w:keepNext/>
              <w:keepLines/>
              <w:spacing w:before="40" w:line="240" w:lineRule="auto"/>
              <w:jc w:val="center"/>
              <w:outlineLvl w:val="2"/>
              <w:rPr>
                <w:rFonts w:ascii="Century Gothic" w:eastAsiaTheme="majorEastAsia" w:hAnsi="Century Gothic" w:cstheme="majorBidi"/>
                <w:b/>
                <w:color w:val="A7BA58"/>
                <w:sz w:val="28"/>
                <w:szCs w:val="24"/>
              </w:rPr>
            </w:pPr>
            <w:r w:rsidRPr="001F0728">
              <w:rPr>
                <w:rFonts w:ascii="Century Gothic" w:eastAsiaTheme="majorEastAsia" w:hAnsi="Century Gothic" w:cstheme="majorBidi"/>
                <w:b/>
                <w:color w:val="A7BA58"/>
                <w:sz w:val="28"/>
                <w:szCs w:val="24"/>
              </w:rPr>
              <w:t>Bohr</w:t>
            </w:r>
          </w:p>
          <w:p w14:paraId="1BAD7B45" w14:textId="77777777" w:rsidR="001F0728" w:rsidRPr="001F0728" w:rsidRDefault="001F0728" w:rsidP="001F0728">
            <w:pPr>
              <w:spacing w:line="240" w:lineRule="auto"/>
              <w:rPr>
                <w:rFonts w:ascii="Arial" w:hAnsi="Arial"/>
                <w:color w:val="A7BA58"/>
              </w:rPr>
            </w:pPr>
          </w:p>
          <w:p w14:paraId="695ED3D7" w14:textId="77777777" w:rsidR="001F0728" w:rsidRPr="001F0728" w:rsidRDefault="001F0728" w:rsidP="001F0728">
            <w:pPr>
              <w:spacing w:line="240" w:lineRule="auto"/>
              <w:jc w:val="center"/>
              <w:rPr>
                <w:rFonts w:ascii="Arial" w:hAnsi="Arial"/>
              </w:rPr>
            </w:pPr>
            <w:r w:rsidRPr="001F0728">
              <w:rPr>
                <w:rFonts w:ascii="Arial" w:hAnsi="Arial" w:cs="Arial"/>
                <w:b/>
                <w:noProof/>
                <w:lang w:eastAsia="es-CO"/>
              </w:rPr>
              <w:drawing>
                <wp:inline distT="0" distB="0" distL="0" distR="0" wp14:anchorId="74D6ED3C" wp14:editId="7458131A">
                  <wp:extent cx="1591274" cy="1591274"/>
                  <wp:effectExtent l="0" t="0" r="9525" b="9525"/>
                  <wp:docPr id="67" name="Imagen 2" descr="C:\Users\TOSHIBA\Desktop\atomo de boh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SHIBA\Desktop\atomo de bohr.jpg"/>
                          <pic:cNvPicPr>
                            <a:picLocks noChangeAspect="1" noChangeArrowheads="1"/>
                          </pic:cNvPicPr>
                        </pic:nvPicPr>
                        <pic:blipFill>
                          <a:blip r:embed="rId19"/>
                          <a:srcRect/>
                          <a:stretch>
                            <a:fillRect/>
                          </a:stretch>
                        </pic:blipFill>
                        <pic:spPr bwMode="auto">
                          <a:xfrm>
                            <a:off x="0" y="0"/>
                            <a:ext cx="1592440" cy="1592440"/>
                          </a:xfrm>
                          <a:prstGeom prst="rect">
                            <a:avLst/>
                          </a:prstGeom>
                          <a:noFill/>
                          <a:ln w="9525">
                            <a:noFill/>
                            <a:miter lim="800000"/>
                            <a:headEnd/>
                            <a:tailEnd/>
                          </a:ln>
                        </pic:spPr>
                      </pic:pic>
                    </a:graphicData>
                  </a:graphic>
                </wp:inline>
              </w:drawing>
            </w:r>
          </w:p>
          <w:p w14:paraId="75F1CDC6" w14:textId="77777777" w:rsidR="001F0728" w:rsidRPr="001F0728" w:rsidRDefault="001F0728" w:rsidP="001F0728">
            <w:pPr>
              <w:spacing w:line="240" w:lineRule="auto"/>
              <w:rPr>
                <w:rFonts w:ascii="Arial" w:hAnsi="Arial"/>
              </w:rPr>
            </w:pPr>
          </w:p>
        </w:tc>
        <w:tc>
          <w:tcPr>
            <w:tcW w:w="5958" w:type="dxa"/>
            <w:tcBorders>
              <w:top w:val="single" w:sz="4" w:space="0" w:color="84B293"/>
              <w:left w:val="nil"/>
              <w:bottom w:val="single" w:sz="4" w:space="0" w:color="84B293"/>
              <w:right w:val="nil"/>
            </w:tcBorders>
          </w:tcPr>
          <w:p w14:paraId="587009A2" w14:textId="77777777" w:rsidR="001F0728" w:rsidRPr="001F0728" w:rsidRDefault="001F0728" w:rsidP="001F0728">
            <w:pPr>
              <w:spacing w:line="240" w:lineRule="auto"/>
              <w:rPr>
                <w:rFonts w:ascii="Arial" w:hAnsi="Arial" w:cs="Arial"/>
              </w:rPr>
            </w:pPr>
          </w:p>
          <w:p w14:paraId="5D2E6A7C" w14:textId="77777777" w:rsidR="001F0728" w:rsidRPr="001F0728" w:rsidRDefault="001F0728" w:rsidP="001F0728">
            <w:pPr>
              <w:rPr>
                <w:rFonts w:cs="Arial"/>
                <w:sz w:val="22"/>
              </w:rPr>
            </w:pPr>
            <w:r w:rsidRPr="001F0728">
              <w:rPr>
                <w:rFonts w:cs="Arial"/>
                <w:sz w:val="22"/>
              </w:rPr>
              <w:t xml:space="preserve">En 1913, Bohr propuso que los electrones giraban alrededor del núcleo, describiendo una trayectoria similar a la que realiza la luna alrededor de la Tierra. Además, estos electrones se encontraban en espacios espaciales a los que se denominó </w:t>
            </w:r>
            <w:r w:rsidRPr="001F0728">
              <w:rPr>
                <w:rFonts w:cs="Arial"/>
                <w:b/>
                <w:sz w:val="22"/>
              </w:rPr>
              <w:t>órbitas de energía.</w:t>
            </w:r>
          </w:p>
        </w:tc>
      </w:tr>
      <w:tr w:rsidR="001F0728" w:rsidRPr="001F0728" w14:paraId="542043D4" w14:textId="77777777" w:rsidTr="00CB542A">
        <w:trPr>
          <w:trHeight w:val="75"/>
        </w:trPr>
        <w:tc>
          <w:tcPr>
            <w:tcW w:w="3096" w:type="dxa"/>
            <w:tcBorders>
              <w:top w:val="single" w:sz="4" w:space="0" w:color="84B293"/>
              <w:left w:val="nil"/>
              <w:bottom w:val="single" w:sz="4" w:space="0" w:color="84B293"/>
              <w:right w:val="nil"/>
            </w:tcBorders>
            <w:shd w:val="clear" w:color="auto" w:fill="auto"/>
          </w:tcPr>
          <w:p w14:paraId="25FF8ADA" w14:textId="77777777" w:rsidR="001F0728" w:rsidRPr="001F0728" w:rsidRDefault="001F0728" w:rsidP="001F0728">
            <w:pPr>
              <w:keepNext/>
              <w:keepLines/>
              <w:spacing w:before="40" w:line="240" w:lineRule="auto"/>
              <w:outlineLvl w:val="2"/>
              <w:rPr>
                <w:rFonts w:ascii="Century Gothic" w:eastAsiaTheme="majorEastAsia" w:hAnsi="Century Gothic" w:cstheme="majorBidi"/>
                <w:b/>
                <w:color w:val="008000"/>
                <w:sz w:val="28"/>
                <w:szCs w:val="24"/>
              </w:rPr>
            </w:pPr>
          </w:p>
          <w:p w14:paraId="577E8D08" w14:textId="77777777" w:rsidR="001F0728" w:rsidRPr="001F0728" w:rsidRDefault="001F0728" w:rsidP="001F0728">
            <w:pPr>
              <w:keepNext/>
              <w:keepLines/>
              <w:spacing w:before="40" w:line="240" w:lineRule="auto"/>
              <w:jc w:val="center"/>
              <w:outlineLvl w:val="2"/>
              <w:rPr>
                <w:rFonts w:ascii="Century Gothic" w:eastAsiaTheme="majorEastAsia" w:hAnsi="Century Gothic" w:cstheme="majorBidi"/>
                <w:color w:val="A7BA58"/>
                <w:sz w:val="28"/>
                <w:szCs w:val="24"/>
              </w:rPr>
            </w:pPr>
            <w:r w:rsidRPr="001F0728">
              <w:rPr>
                <w:rFonts w:ascii="Century Gothic" w:eastAsiaTheme="majorEastAsia" w:hAnsi="Century Gothic" w:cstheme="majorBidi"/>
                <w:color w:val="A7BA58"/>
                <w:sz w:val="28"/>
                <w:szCs w:val="24"/>
              </w:rPr>
              <w:t xml:space="preserve">Modelo atómico </w:t>
            </w:r>
          </w:p>
          <w:p w14:paraId="2CF562D2" w14:textId="77777777" w:rsidR="001F0728" w:rsidRPr="001F0728" w:rsidRDefault="001F0728" w:rsidP="001F0728">
            <w:pPr>
              <w:keepNext/>
              <w:keepLines/>
              <w:spacing w:before="40" w:line="240" w:lineRule="auto"/>
              <w:jc w:val="center"/>
              <w:outlineLvl w:val="2"/>
              <w:rPr>
                <w:rFonts w:ascii="Century Gothic" w:eastAsiaTheme="majorEastAsia" w:hAnsi="Century Gothic" w:cstheme="majorBidi"/>
                <w:b/>
                <w:color w:val="A7BA58"/>
                <w:sz w:val="28"/>
                <w:szCs w:val="24"/>
              </w:rPr>
            </w:pPr>
            <w:r w:rsidRPr="001F0728">
              <w:rPr>
                <w:rFonts w:ascii="Century Gothic" w:eastAsiaTheme="majorEastAsia" w:hAnsi="Century Gothic" w:cstheme="majorBidi"/>
                <w:b/>
                <w:color w:val="A7BA58"/>
                <w:sz w:val="28"/>
                <w:szCs w:val="24"/>
              </w:rPr>
              <w:t>Actual</w:t>
            </w:r>
          </w:p>
          <w:p w14:paraId="5CDCCFE1" w14:textId="77777777" w:rsidR="001F0728" w:rsidRPr="001F0728" w:rsidRDefault="001F0728" w:rsidP="001F0728">
            <w:pPr>
              <w:spacing w:line="240" w:lineRule="auto"/>
              <w:rPr>
                <w:rFonts w:ascii="Arial" w:hAnsi="Arial"/>
                <w:color w:val="A7BA58"/>
              </w:rPr>
            </w:pPr>
          </w:p>
          <w:p w14:paraId="1E1FD06B" w14:textId="77777777" w:rsidR="001F0728" w:rsidRPr="001F0728" w:rsidRDefault="001F0728" w:rsidP="001F0728">
            <w:pPr>
              <w:spacing w:line="240" w:lineRule="auto"/>
              <w:rPr>
                <w:rFonts w:ascii="Arial" w:hAnsi="Arial"/>
              </w:rPr>
            </w:pPr>
            <w:r w:rsidRPr="001F0728">
              <w:rPr>
                <w:rFonts w:ascii="Arial" w:hAnsi="Arial" w:cs="Arial"/>
                <w:noProof/>
                <w:lang w:eastAsia="es-CO"/>
              </w:rPr>
              <w:drawing>
                <wp:inline distT="0" distB="0" distL="0" distR="0" wp14:anchorId="71E1B378" wp14:editId="7AAEF980">
                  <wp:extent cx="1581000" cy="1543600"/>
                  <wp:effectExtent l="0" t="0" r="0" b="6350"/>
                  <wp:docPr id="68" name="Imagen 4" descr="C:\Users\TOSHIBA\Desktop\atomo actu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OSHIBA\Desktop\atomo actual.gif"/>
                          <pic:cNvPicPr>
                            <a:picLocks noChangeAspect="1" noChangeArrowheads="1"/>
                          </pic:cNvPicPr>
                        </pic:nvPicPr>
                        <pic:blipFill>
                          <a:blip r:embed="rId20"/>
                          <a:srcRect/>
                          <a:stretch>
                            <a:fillRect/>
                          </a:stretch>
                        </pic:blipFill>
                        <pic:spPr bwMode="auto">
                          <a:xfrm>
                            <a:off x="0" y="0"/>
                            <a:ext cx="1582913" cy="1545468"/>
                          </a:xfrm>
                          <a:prstGeom prst="rect">
                            <a:avLst/>
                          </a:prstGeom>
                          <a:noFill/>
                          <a:ln w="9525">
                            <a:noFill/>
                            <a:miter lim="800000"/>
                            <a:headEnd/>
                            <a:tailEnd/>
                          </a:ln>
                        </pic:spPr>
                      </pic:pic>
                    </a:graphicData>
                  </a:graphic>
                </wp:inline>
              </w:drawing>
            </w:r>
          </w:p>
        </w:tc>
        <w:tc>
          <w:tcPr>
            <w:tcW w:w="5958" w:type="dxa"/>
            <w:tcBorders>
              <w:top w:val="single" w:sz="4" w:space="0" w:color="84B293"/>
              <w:left w:val="nil"/>
              <w:bottom w:val="single" w:sz="4" w:space="0" w:color="84B293"/>
              <w:right w:val="nil"/>
            </w:tcBorders>
          </w:tcPr>
          <w:p w14:paraId="458B5F01" w14:textId="77777777" w:rsidR="001F0728" w:rsidRPr="001F0728" w:rsidRDefault="001F0728" w:rsidP="001F0728">
            <w:pPr>
              <w:tabs>
                <w:tab w:val="left" w:pos="3495"/>
              </w:tabs>
              <w:spacing w:line="240" w:lineRule="auto"/>
              <w:rPr>
                <w:rFonts w:ascii="Arial" w:hAnsi="Arial" w:cs="Arial"/>
              </w:rPr>
            </w:pPr>
          </w:p>
          <w:p w14:paraId="0EC883CE" w14:textId="6FA71203" w:rsidR="001F0728" w:rsidRPr="001F0728" w:rsidRDefault="001F0728" w:rsidP="001F0728">
            <w:pPr>
              <w:tabs>
                <w:tab w:val="left" w:pos="3495"/>
              </w:tabs>
              <w:spacing w:line="240" w:lineRule="auto"/>
              <w:rPr>
                <w:rFonts w:cs="Arial"/>
                <w:sz w:val="22"/>
              </w:rPr>
            </w:pPr>
            <w:r w:rsidRPr="001F0728">
              <w:rPr>
                <w:rFonts w:cs="Arial"/>
                <w:sz w:val="22"/>
              </w:rPr>
              <w:t xml:space="preserve">Con base en los resultados tenidos en diferentes experimentos realizados desde 1940 se ha propuesto el nuevo modelo atómico llamado </w:t>
            </w:r>
            <w:r w:rsidRPr="001F0728">
              <w:rPr>
                <w:rFonts w:cs="Arial"/>
                <w:b/>
                <w:sz w:val="22"/>
              </w:rPr>
              <w:t>mecánico cuántico.</w:t>
            </w:r>
            <w:r w:rsidRPr="001F0728">
              <w:rPr>
                <w:rFonts w:cs="Arial"/>
                <w:sz w:val="22"/>
              </w:rPr>
              <w:t xml:space="preserve"> En este modelo se plantea que los protones y los neutrones se encuentran en el núcleo, mientras los electrones están alrededor del núcleo, pero no describen trayectorias fijas ni definidas alrededor de él, sino que lo envuelven en una nube difusa de carga negativa y que no se puede saber la posición exacta en la que se encuentra el electrón, solo se puede predecir el lugar donde es más probable ubicarlo. A estas zonas se les conoce con el nombre de </w:t>
            </w:r>
            <w:r w:rsidR="00896D12">
              <w:rPr>
                <w:rFonts w:cs="Arial"/>
                <w:b/>
                <w:sz w:val="22"/>
              </w:rPr>
              <w:t>ó</w:t>
            </w:r>
            <w:r w:rsidRPr="001F0728">
              <w:rPr>
                <w:rFonts w:cs="Arial"/>
                <w:b/>
                <w:sz w:val="22"/>
              </w:rPr>
              <w:t>rbitas de energía.</w:t>
            </w:r>
            <w:r w:rsidRPr="001F0728">
              <w:rPr>
                <w:rFonts w:cs="Arial"/>
                <w:sz w:val="22"/>
              </w:rPr>
              <w:t xml:space="preserve"> En el núcleo están los protones de carga positiva y los neutrones que no tienen carga y alrededor del núcleo los electrones.</w:t>
            </w:r>
          </w:p>
          <w:p w14:paraId="3D753287" w14:textId="77777777" w:rsidR="001F0728" w:rsidRPr="001F0728" w:rsidRDefault="001F0728" w:rsidP="001F0728">
            <w:pPr>
              <w:tabs>
                <w:tab w:val="left" w:pos="3495"/>
              </w:tabs>
              <w:spacing w:line="240" w:lineRule="auto"/>
              <w:rPr>
                <w:rFonts w:ascii="Arial" w:hAnsi="Arial" w:cs="Arial"/>
              </w:rPr>
            </w:pPr>
          </w:p>
        </w:tc>
      </w:tr>
    </w:tbl>
    <w:p w14:paraId="7419E3E4" w14:textId="77777777" w:rsidR="0094693A" w:rsidRDefault="0094693A" w:rsidP="00162412">
      <w:pPr>
        <w:spacing w:after="160" w:line="259" w:lineRule="auto"/>
        <w:rPr>
          <w:b/>
        </w:rPr>
      </w:pPr>
    </w:p>
    <w:p w14:paraId="2048A58E" w14:textId="77777777" w:rsidR="0094693A" w:rsidRDefault="0094693A" w:rsidP="00162412">
      <w:pPr>
        <w:spacing w:after="160" w:line="259" w:lineRule="auto"/>
        <w:rPr>
          <w:b/>
        </w:rPr>
      </w:pPr>
    </w:p>
    <w:p w14:paraId="1E03F8A7" w14:textId="77777777" w:rsidR="0094693A" w:rsidRDefault="0094693A" w:rsidP="00162412">
      <w:pPr>
        <w:spacing w:after="160" w:line="259" w:lineRule="auto"/>
        <w:rPr>
          <w:b/>
        </w:rPr>
      </w:pPr>
    </w:p>
    <w:p w14:paraId="1966DDC3" w14:textId="77777777" w:rsidR="0094693A" w:rsidRDefault="0094693A" w:rsidP="00162412">
      <w:pPr>
        <w:spacing w:after="160" w:line="259" w:lineRule="auto"/>
        <w:rPr>
          <w:b/>
        </w:rPr>
      </w:pPr>
    </w:p>
    <w:p w14:paraId="1A563312" w14:textId="77777777" w:rsidR="0094693A" w:rsidRDefault="0094693A" w:rsidP="00162412">
      <w:pPr>
        <w:spacing w:after="160" w:line="259" w:lineRule="auto"/>
        <w:rPr>
          <w:b/>
        </w:rPr>
      </w:pPr>
    </w:p>
    <w:p w14:paraId="77F1F9F9" w14:textId="77777777" w:rsidR="0094693A" w:rsidRDefault="0094693A" w:rsidP="00162412">
      <w:pPr>
        <w:spacing w:after="160" w:line="259" w:lineRule="auto"/>
        <w:rPr>
          <w:b/>
        </w:rPr>
      </w:pPr>
    </w:p>
    <w:p w14:paraId="190FCDC1" w14:textId="77777777" w:rsidR="0094693A" w:rsidRDefault="0094693A" w:rsidP="00162412">
      <w:pPr>
        <w:spacing w:after="160" w:line="259" w:lineRule="auto"/>
        <w:rPr>
          <w:b/>
        </w:rPr>
      </w:pPr>
    </w:p>
    <w:p w14:paraId="0E55282D" w14:textId="77777777" w:rsidR="0094693A" w:rsidRDefault="0094693A" w:rsidP="00162412">
      <w:pPr>
        <w:spacing w:after="160" w:line="259" w:lineRule="auto"/>
        <w:rPr>
          <w:b/>
        </w:rPr>
      </w:pPr>
    </w:p>
    <w:tbl>
      <w:tblPr>
        <w:tblW w:w="9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2268"/>
        <w:gridCol w:w="250"/>
        <w:gridCol w:w="5103"/>
        <w:gridCol w:w="284"/>
        <w:gridCol w:w="1149"/>
      </w:tblGrid>
      <w:tr w:rsidR="00CB542A" w:rsidRPr="0084335B" w14:paraId="74E59341" w14:textId="77777777" w:rsidTr="00F501FE">
        <w:trPr>
          <w:trHeight w:val="991"/>
        </w:trPr>
        <w:tc>
          <w:tcPr>
            <w:tcW w:w="7621" w:type="dxa"/>
            <w:gridSpan w:val="3"/>
            <w:tcBorders>
              <w:top w:val="nil"/>
              <w:left w:val="nil"/>
              <w:bottom w:val="nil"/>
              <w:right w:val="nil"/>
            </w:tcBorders>
            <w:shd w:val="clear" w:color="auto" w:fill="EFF0D8"/>
          </w:tcPr>
          <w:p w14:paraId="66AA4DFE" w14:textId="77777777" w:rsidR="00CB542A" w:rsidRPr="00A95BAF" w:rsidRDefault="00CB542A" w:rsidP="00CB542A">
            <w:pPr>
              <w:pStyle w:val="Ttulo2"/>
              <w:numPr>
                <w:ilvl w:val="0"/>
                <w:numId w:val="1"/>
              </w:numPr>
              <w:spacing w:before="0"/>
              <w:rPr>
                <w:color w:val="A7BA58"/>
              </w:rPr>
            </w:pPr>
            <w:r w:rsidRPr="00A95BAF">
              <w:rPr>
                <w:color w:val="A7BA58"/>
              </w:rPr>
              <w:lastRenderedPageBreak/>
              <w:t>DESARROLLO TEMÁTICO</w:t>
            </w:r>
          </w:p>
        </w:tc>
        <w:tc>
          <w:tcPr>
            <w:tcW w:w="284" w:type="dxa"/>
            <w:tcBorders>
              <w:top w:val="nil"/>
              <w:left w:val="nil"/>
              <w:bottom w:val="nil"/>
              <w:right w:val="nil"/>
            </w:tcBorders>
            <w:shd w:val="clear" w:color="auto" w:fill="F0D88F"/>
            <w:vAlign w:val="center"/>
          </w:tcPr>
          <w:p w14:paraId="2E7EEA3B" w14:textId="77777777" w:rsidR="00CB542A" w:rsidRPr="0084335B" w:rsidRDefault="00CB542A" w:rsidP="00F501FE">
            <w:pPr>
              <w:pStyle w:val="Ttulo2"/>
              <w:spacing w:before="0"/>
              <w:ind w:left="714"/>
              <w:jc w:val="center"/>
              <w:rPr>
                <w:color w:val="FFFFFF"/>
              </w:rPr>
            </w:pPr>
          </w:p>
        </w:tc>
        <w:tc>
          <w:tcPr>
            <w:tcW w:w="1149" w:type="dxa"/>
            <w:tcBorders>
              <w:top w:val="nil"/>
              <w:left w:val="nil"/>
              <w:bottom w:val="nil"/>
              <w:right w:val="nil"/>
            </w:tcBorders>
            <w:shd w:val="clear" w:color="auto" w:fill="AE2F26"/>
            <w:vAlign w:val="center"/>
          </w:tcPr>
          <w:p w14:paraId="55ECB4EC" w14:textId="77777777" w:rsidR="00CB542A" w:rsidRPr="0084335B" w:rsidRDefault="00CB542A" w:rsidP="00F501FE">
            <w:pPr>
              <w:pStyle w:val="Ttulo2"/>
              <w:spacing w:before="0"/>
              <w:rPr>
                <w:color w:val="FFFFFF"/>
              </w:rPr>
            </w:pPr>
            <w:r>
              <w:rPr>
                <w:noProof/>
                <w:color w:val="FFFFFF"/>
                <w:lang w:eastAsia="es-CO"/>
              </w:rPr>
              <w:drawing>
                <wp:inline distT="0" distB="0" distL="0" distR="0" wp14:anchorId="77378A2F" wp14:editId="28BD2F87">
                  <wp:extent cx="606148" cy="669289"/>
                  <wp:effectExtent l="0" t="0" r="3810" b="0"/>
                  <wp:docPr id="76" name="Imagen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flake.png"/>
                          <pic:cNvPicPr/>
                        </pic:nvPicPr>
                        <pic:blipFill>
                          <a:blip r:embed="rId13">
                            <a:extLst>
                              <a:ext uri="{28A0092B-C50C-407E-A947-70E740481C1C}">
                                <a14:useLocalDpi xmlns:a14="http://schemas.microsoft.com/office/drawing/2010/main" val="0"/>
                              </a:ext>
                            </a:extLst>
                          </a:blip>
                          <a:stretch>
                            <a:fillRect/>
                          </a:stretch>
                        </pic:blipFill>
                        <pic:spPr>
                          <a:xfrm>
                            <a:off x="0" y="0"/>
                            <a:ext cx="606148" cy="669289"/>
                          </a:xfrm>
                          <a:prstGeom prst="rect">
                            <a:avLst/>
                          </a:prstGeom>
                        </pic:spPr>
                      </pic:pic>
                    </a:graphicData>
                  </a:graphic>
                </wp:inline>
              </w:drawing>
            </w:r>
          </w:p>
        </w:tc>
      </w:tr>
      <w:tr w:rsidR="00CB542A" w14:paraId="00166BF0" w14:textId="77777777" w:rsidTr="001817C4">
        <w:trPr>
          <w:trHeight w:val="3853"/>
        </w:trPr>
        <w:tc>
          <w:tcPr>
            <w:tcW w:w="2268" w:type="dxa"/>
            <w:tcBorders>
              <w:top w:val="nil"/>
              <w:left w:val="nil"/>
              <w:bottom w:val="nil"/>
              <w:right w:val="nil"/>
            </w:tcBorders>
            <w:shd w:val="clear" w:color="auto" w:fill="A7BA58"/>
          </w:tcPr>
          <w:p w14:paraId="264F166E" w14:textId="77777777" w:rsidR="00CB542A" w:rsidRPr="00C00131" w:rsidRDefault="00CB542A" w:rsidP="00F501FE">
            <w:pPr>
              <w:pStyle w:val="Ttulo2"/>
              <w:jc w:val="center"/>
              <w:rPr>
                <w:noProof/>
                <w:lang w:eastAsia="es-CO"/>
              </w:rPr>
            </w:pPr>
            <w:r>
              <w:rPr>
                <w:b w:val="0"/>
                <w:noProof/>
                <w:color w:val="FFFFFF"/>
                <w:lang w:eastAsia="es-CO"/>
              </w:rPr>
              <w:drawing>
                <wp:inline distT="0" distB="0" distL="0" distR="0" wp14:anchorId="7CD5184B" wp14:editId="1611F5AD">
                  <wp:extent cx="1181100" cy="1295400"/>
                  <wp:effectExtent l="0" t="0" r="0" b="0"/>
                  <wp:docPr id="82" name="Imagen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ent.png"/>
                          <pic:cNvPicPr/>
                        </pic:nvPicPr>
                        <pic:blipFill>
                          <a:blip r:embed="rId16">
                            <a:extLst>
                              <a:ext uri="{28A0092B-C50C-407E-A947-70E740481C1C}">
                                <a14:useLocalDpi xmlns:a14="http://schemas.microsoft.com/office/drawing/2010/main" val="0"/>
                              </a:ext>
                            </a:extLst>
                          </a:blip>
                          <a:stretch>
                            <a:fillRect/>
                          </a:stretch>
                        </pic:blipFill>
                        <pic:spPr>
                          <a:xfrm>
                            <a:off x="0" y="0"/>
                            <a:ext cx="1181100" cy="1295400"/>
                          </a:xfrm>
                          <a:prstGeom prst="rect">
                            <a:avLst/>
                          </a:prstGeom>
                        </pic:spPr>
                      </pic:pic>
                    </a:graphicData>
                  </a:graphic>
                </wp:inline>
              </w:drawing>
            </w:r>
          </w:p>
          <w:p w14:paraId="431C5081" w14:textId="781DA6D9" w:rsidR="00CB542A" w:rsidRPr="00EF2734" w:rsidRDefault="00CB542A" w:rsidP="00F501FE">
            <w:pPr>
              <w:tabs>
                <w:tab w:val="left" w:pos="1368"/>
                <w:tab w:val="center" w:pos="4306"/>
              </w:tabs>
              <w:spacing w:line="240" w:lineRule="auto"/>
              <w:jc w:val="center"/>
              <w:rPr>
                <w:rFonts w:ascii="Century Gothic" w:hAnsi="Century Gothic"/>
                <w:b/>
                <w:color w:val="F0D88F"/>
                <w:sz w:val="40"/>
                <w:szCs w:val="32"/>
              </w:rPr>
            </w:pPr>
            <w:r w:rsidRPr="00EF2734">
              <w:rPr>
                <w:rFonts w:ascii="Century Gothic" w:hAnsi="Century Gothic"/>
                <w:b/>
                <w:color w:val="F0D88F"/>
                <w:sz w:val="40"/>
                <w:szCs w:val="32"/>
              </w:rPr>
              <w:t xml:space="preserve">TEMA </w:t>
            </w:r>
            <w:r>
              <w:rPr>
                <w:rFonts w:ascii="Century Gothic" w:hAnsi="Century Gothic"/>
                <w:b/>
                <w:color w:val="F0D88F"/>
                <w:sz w:val="40"/>
                <w:szCs w:val="32"/>
              </w:rPr>
              <w:t>2</w:t>
            </w:r>
          </w:p>
          <w:p w14:paraId="304936D6" w14:textId="040B3DCE" w:rsidR="00CB542A" w:rsidRPr="00CB542A" w:rsidRDefault="00CB542A" w:rsidP="00F501FE">
            <w:pPr>
              <w:spacing w:line="240" w:lineRule="auto"/>
              <w:jc w:val="center"/>
              <w:rPr>
                <w:sz w:val="28"/>
                <w:szCs w:val="28"/>
              </w:rPr>
            </w:pPr>
            <w:r w:rsidRPr="00CB542A">
              <w:rPr>
                <w:rFonts w:ascii="Century Gothic" w:hAnsi="Century Gothic"/>
                <w:color w:val="F0D88F"/>
                <w:sz w:val="28"/>
                <w:szCs w:val="28"/>
              </w:rPr>
              <w:t>PROPIEDADES DE LA MATERIA</w:t>
            </w:r>
          </w:p>
        </w:tc>
        <w:tc>
          <w:tcPr>
            <w:tcW w:w="250" w:type="dxa"/>
            <w:tcBorders>
              <w:top w:val="nil"/>
              <w:left w:val="nil"/>
              <w:bottom w:val="nil"/>
              <w:right w:val="nil"/>
            </w:tcBorders>
            <w:shd w:val="clear" w:color="auto" w:fill="F0D88F"/>
          </w:tcPr>
          <w:p w14:paraId="03C97EA5" w14:textId="77777777" w:rsidR="00CB542A" w:rsidRPr="002879CB" w:rsidRDefault="00CB542A" w:rsidP="00F501FE"/>
        </w:tc>
        <w:tc>
          <w:tcPr>
            <w:tcW w:w="6536" w:type="dxa"/>
            <w:gridSpan w:val="3"/>
            <w:tcBorders>
              <w:top w:val="nil"/>
              <w:left w:val="nil"/>
              <w:bottom w:val="single" w:sz="4" w:space="0" w:color="BFBFBF" w:themeColor="background1" w:themeShade="BF"/>
              <w:right w:val="single" w:sz="4" w:space="0" w:color="AEAAAA"/>
            </w:tcBorders>
            <w:shd w:val="clear" w:color="auto" w:fill="auto"/>
          </w:tcPr>
          <w:p w14:paraId="640C3DAE" w14:textId="77777777" w:rsidR="00CB542A" w:rsidRPr="00607045" w:rsidRDefault="00CB542A" w:rsidP="00F501FE">
            <w:pPr>
              <w:rPr>
                <w:lang w:val="en-US"/>
              </w:rPr>
            </w:pPr>
          </w:p>
          <w:p w14:paraId="2A733C8E" w14:textId="373DE4E2" w:rsidR="001817C4" w:rsidRDefault="001817C4" w:rsidP="001817C4">
            <w:pPr>
              <w:ind w:left="227"/>
              <w:rPr>
                <w:b/>
              </w:rPr>
            </w:pPr>
            <w:r w:rsidRPr="00BA77C2">
              <w:t>Cada uno de los objetos del planeta tiene características que permiten identificarlas y distinguirlos</w:t>
            </w:r>
            <w:r>
              <w:t>.</w:t>
            </w:r>
            <w:r w:rsidRPr="00BA77C2">
              <w:t xml:space="preserve"> A estas características se les conoce con el nombre de propiedades, las cuales se pueden clasificar en</w:t>
            </w:r>
            <w:r w:rsidRPr="00BA77C2">
              <w:rPr>
                <w:b/>
              </w:rPr>
              <w:t xml:space="preserve"> propiedades generales </w:t>
            </w:r>
            <w:r w:rsidRPr="00BA77C2">
              <w:t>y</w:t>
            </w:r>
            <w:r w:rsidRPr="00BA77C2">
              <w:rPr>
                <w:b/>
              </w:rPr>
              <w:t xml:space="preserve"> propiedades específicas. </w:t>
            </w:r>
          </w:p>
          <w:p w14:paraId="21E6D9F2" w14:textId="77777777" w:rsidR="001817C4" w:rsidRPr="00BA77C2" w:rsidRDefault="001817C4" w:rsidP="001817C4">
            <w:pPr>
              <w:ind w:left="227"/>
              <w:rPr>
                <w:b/>
              </w:rPr>
            </w:pPr>
          </w:p>
          <w:p w14:paraId="44A72FD3" w14:textId="77777777" w:rsidR="00CB542A" w:rsidRPr="00616715" w:rsidRDefault="00CB542A" w:rsidP="00F501FE">
            <w:pPr>
              <w:ind w:left="-113"/>
              <w:jc w:val="center"/>
              <w:rPr>
                <w:b/>
              </w:rPr>
            </w:pPr>
          </w:p>
          <w:p w14:paraId="7249C6E8" w14:textId="77777777" w:rsidR="00CB542A" w:rsidRDefault="00CB542A" w:rsidP="00F501FE">
            <w:pPr>
              <w:ind w:left="-113"/>
              <w:jc w:val="center"/>
              <w:rPr>
                <w:b/>
              </w:rPr>
            </w:pPr>
          </w:p>
          <w:p w14:paraId="1360B542" w14:textId="77777777" w:rsidR="00CB542A" w:rsidRPr="00616715" w:rsidRDefault="00CB542A" w:rsidP="00F501FE">
            <w:pPr>
              <w:spacing w:after="160" w:line="259" w:lineRule="auto"/>
              <w:ind w:left="567" w:right="170"/>
            </w:pPr>
          </w:p>
        </w:tc>
      </w:tr>
    </w:tbl>
    <w:p w14:paraId="73F30FA0" w14:textId="787FDE72" w:rsidR="004602C9" w:rsidRDefault="004602C9" w:rsidP="00162412">
      <w:pPr>
        <w:spacing w:after="160" w:line="259" w:lineRule="auto"/>
        <w:rPr>
          <w:b/>
        </w:rPr>
      </w:pPr>
    </w:p>
    <w:p w14:paraId="5C85BE76" w14:textId="77777777" w:rsidR="004602C9" w:rsidRDefault="004602C9">
      <w:pPr>
        <w:spacing w:after="160" w:line="259" w:lineRule="auto"/>
        <w:rPr>
          <w:b/>
        </w:rPr>
      </w:pPr>
      <w:r>
        <w:rPr>
          <w:b/>
        </w:rPr>
        <w:br w:type="page"/>
      </w:r>
    </w:p>
    <w:p w14:paraId="0C3F6E87" w14:textId="77777777" w:rsidR="0094693A" w:rsidRDefault="0094693A" w:rsidP="00162412">
      <w:pPr>
        <w:spacing w:after="160" w:line="259" w:lineRule="auto"/>
        <w:rPr>
          <w:b/>
        </w:rPr>
      </w:pPr>
    </w:p>
    <w:p w14:paraId="62E9EDF9" w14:textId="6A979E4A" w:rsidR="004602C9" w:rsidRDefault="00DB2486" w:rsidP="00162412">
      <w:pPr>
        <w:spacing w:after="160" w:line="259" w:lineRule="auto"/>
        <w:rPr>
          <w:b/>
        </w:rPr>
      </w:pPr>
      <w:r w:rsidRPr="008E0271">
        <w:rPr>
          <w:noProof/>
          <w:lang w:eastAsia="es-CO"/>
        </w:rPr>
        <mc:AlternateContent>
          <mc:Choice Requires="wps">
            <w:drawing>
              <wp:anchor distT="0" distB="0" distL="114300" distR="114300" simplePos="0" relativeHeight="251667456" behindDoc="0" locked="0" layoutInCell="1" allowOverlap="1" wp14:anchorId="2EE8C67A" wp14:editId="34D2B321">
                <wp:simplePos x="0" y="0"/>
                <wp:positionH relativeFrom="margin">
                  <wp:posOffset>986790</wp:posOffset>
                </wp:positionH>
                <wp:positionV relativeFrom="paragraph">
                  <wp:posOffset>52070</wp:posOffset>
                </wp:positionV>
                <wp:extent cx="3819525" cy="333375"/>
                <wp:effectExtent l="57150" t="38100" r="66675" b="85725"/>
                <wp:wrapSquare wrapText="bothSides"/>
                <wp:docPr id="88" name="Rectángulo 26"/>
                <wp:cNvGraphicFramePr/>
                <a:graphic xmlns:a="http://schemas.openxmlformats.org/drawingml/2006/main">
                  <a:graphicData uri="http://schemas.microsoft.com/office/word/2010/wordprocessingShape">
                    <wps:wsp>
                      <wps:cNvSpPr/>
                      <wps:spPr>
                        <a:xfrm>
                          <a:off x="0" y="0"/>
                          <a:ext cx="3819525" cy="333375"/>
                        </a:xfrm>
                        <a:prstGeom prst="rect">
                          <a:avLst/>
                        </a:prstGeom>
                        <a:solidFill>
                          <a:srgbClr val="84B293"/>
                        </a:solidFill>
                        <a:ln>
                          <a:noFill/>
                        </a:ln>
                      </wps:spPr>
                      <wps:style>
                        <a:lnRef idx="0">
                          <a:schemeClr val="accent4"/>
                        </a:lnRef>
                        <a:fillRef idx="3">
                          <a:schemeClr val="accent4"/>
                        </a:fillRef>
                        <a:effectRef idx="3">
                          <a:schemeClr val="accent4"/>
                        </a:effectRef>
                        <a:fontRef idx="minor">
                          <a:schemeClr val="lt1"/>
                        </a:fontRef>
                      </wps:style>
                      <wps:txbx>
                        <w:txbxContent>
                          <w:p w14:paraId="435B531B" w14:textId="0671CC42" w:rsidR="00DB2486" w:rsidRPr="008F0276" w:rsidRDefault="00DB2486" w:rsidP="00DB2486">
                            <w:pPr>
                              <w:pStyle w:val="Encabezado"/>
                              <w:jc w:val="center"/>
                              <w:rPr>
                                <w:b/>
                                <w:color w:val="F0D88F"/>
                                <w:sz w:val="28"/>
                                <w:szCs w:val="28"/>
                              </w:rPr>
                            </w:pPr>
                            <w:r>
                              <w:rPr>
                                <w:rFonts w:ascii="Century Gothic" w:eastAsia="Calibri" w:hAnsi="Century Gothic"/>
                                <w:b/>
                                <w:color w:val="F0D88F"/>
                                <w:kern w:val="24"/>
                                <w:sz w:val="28"/>
                                <w:szCs w:val="28"/>
                              </w:rPr>
                              <w:t>TEMA 2. PROPIEDADES DE LA MATERIA</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2EE8C67A" id="_x0000_s1030" style="position:absolute;margin-left:77.7pt;margin-top:4.1pt;width:300.75pt;height:26.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" fillcolor="#84b293" stroked="f">
                <v:shadow on="t" color="black" opacity="41287f" offset="0,1.5pt"/>
                <v:textbox>
                  <w:txbxContent>
                    <w:p w14:paraId="435B531B" w14:textId="0671CC42" w:rsidR="00DB2486" w:rsidRPr="008F0276" w:rsidRDefault="00DB2486" w:rsidP="00DB2486">
                      <w:pPr>
                        <w:pStyle w:val="Encabezado"/>
                        <w:jc w:val="center"/>
                        <w:rPr>
                          <w:b/>
                          <w:color w:val="F0D88F"/>
                          <w:sz w:val="28"/>
                          <w:szCs w:val="28"/>
                        </w:rPr>
                      </w:pPr>
                      <w:r>
                        <w:rPr>
                          <w:rFonts w:ascii="Century Gothic" w:eastAsia="Calibri" w:hAnsi="Century Gothic"/>
                          <w:b/>
                          <w:color w:val="F0D88F"/>
                          <w:kern w:val="24"/>
                          <w:sz w:val="28"/>
                          <w:szCs w:val="28"/>
                        </w:rPr>
                        <w:t>TEMA 2. PROPIEDADES DE LA MATERIA</w:t>
                      </w:r>
                    </w:p>
                  </w:txbxContent>
                </v:textbox>
                <w10:wrap type="square" anchorx="margin"/>
              </v:rect>
            </w:pict>
          </mc:Fallback>
        </mc:AlternateContent>
      </w:r>
    </w:p>
    <w:p w14:paraId="55A05B84" w14:textId="77777777" w:rsidR="00DB2486" w:rsidRDefault="00DB2486" w:rsidP="004602C9"/>
    <w:p w14:paraId="0E3EDA33" w14:textId="77777777" w:rsidR="004602C9" w:rsidRPr="004602C9" w:rsidRDefault="004602C9" w:rsidP="004602C9"/>
    <w:tbl>
      <w:tblPr>
        <w:tblStyle w:val="Tablaconcuadrcula6"/>
        <w:tblW w:w="9224" w:type="dxa"/>
        <w:tblLook w:val="04A0" w:firstRow="1" w:lastRow="0" w:firstColumn="1" w:lastColumn="0" w:noHBand="0" w:noVBand="1"/>
      </w:tblPr>
      <w:tblGrid>
        <w:gridCol w:w="9224"/>
      </w:tblGrid>
      <w:tr w:rsidR="001817C4" w:rsidRPr="001817C4" w14:paraId="5DDD6234" w14:textId="77777777" w:rsidTr="001817C4">
        <w:trPr>
          <w:trHeight w:val="700"/>
        </w:trPr>
        <w:tc>
          <w:tcPr>
            <w:tcW w:w="9224" w:type="dxa"/>
            <w:tcBorders>
              <w:top w:val="nil"/>
              <w:left w:val="nil"/>
              <w:bottom w:val="single" w:sz="4" w:space="0" w:color="FFFFFF" w:themeColor="background1"/>
              <w:right w:val="nil"/>
            </w:tcBorders>
            <w:shd w:val="clear" w:color="auto" w:fill="AE2F26"/>
            <w:vAlign w:val="center"/>
          </w:tcPr>
          <w:p w14:paraId="6CBB05E0" w14:textId="77777777" w:rsidR="001817C4" w:rsidRPr="001817C4" w:rsidRDefault="001817C4" w:rsidP="001817C4">
            <w:pPr>
              <w:keepNext/>
              <w:keepLines/>
              <w:spacing w:before="40" w:line="240" w:lineRule="auto"/>
              <w:jc w:val="center"/>
              <w:outlineLvl w:val="2"/>
              <w:rPr>
                <w:rFonts w:ascii="Century Gothic" w:eastAsiaTheme="majorEastAsia" w:hAnsi="Century Gothic" w:cstheme="majorBidi"/>
                <w:b/>
                <w:noProof/>
                <w:color w:val="F2F2F2" w:themeColor="background1" w:themeShade="F2"/>
                <w:sz w:val="28"/>
                <w:szCs w:val="24"/>
                <w:lang w:val="es-ES" w:eastAsia="es-ES"/>
              </w:rPr>
            </w:pPr>
            <w:r w:rsidRPr="001817C4">
              <w:rPr>
                <w:rFonts w:ascii="Century Gothic" w:eastAsiaTheme="majorEastAsia" w:hAnsi="Century Gothic" w:cstheme="majorBidi"/>
                <w:b/>
                <w:noProof/>
                <w:color w:val="F2F2F2" w:themeColor="background1" w:themeShade="F2"/>
                <w:sz w:val="28"/>
                <w:szCs w:val="24"/>
                <w:lang w:val="es-ES" w:eastAsia="es-ES"/>
              </w:rPr>
              <w:t>Propiedades generales</w:t>
            </w:r>
          </w:p>
        </w:tc>
      </w:tr>
      <w:tr w:rsidR="001817C4" w:rsidRPr="001817C4" w14:paraId="0646A09A" w14:textId="77777777" w:rsidTr="004602C9">
        <w:tc>
          <w:tcPr>
            <w:tcW w:w="92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110D3A3D" w14:textId="77777777" w:rsidR="001817C4" w:rsidRPr="001817C4" w:rsidRDefault="001817C4" w:rsidP="001817C4">
            <w:pPr>
              <w:rPr>
                <w:rFonts w:ascii="Arial" w:hAnsi="Arial"/>
                <w:noProof/>
                <w:sz w:val="22"/>
                <w:lang w:eastAsia="es-ES"/>
              </w:rPr>
            </w:pPr>
          </w:p>
          <w:p w14:paraId="437FE55D" w14:textId="77777777" w:rsidR="001817C4" w:rsidRPr="001817C4" w:rsidRDefault="001817C4" w:rsidP="001817C4">
            <w:pPr>
              <w:rPr>
                <w:noProof/>
                <w:lang w:eastAsia="es-ES"/>
              </w:rPr>
            </w:pPr>
            <w:r w:rsidRPr="001817C4">
              <w:rPr>
                <w:noProof/>
                <w:lang w:eastAsia="es-ES"/>
              </w:rPr>
              <w:t>Son propiedades comunes a todos los materiales existentes, es decir, todos los objetos las presentan. Se clasifican en:</w:t>
            </w:r>
          </w:p>
          <w:p w14:paraId="1C8F0B43" w14:textId="77777777" w:rsidR="001817C4" w:rsidRPr="001817C4" w:rsidRDefault="001817C4" w:rsidP="001817C4">
            <w:pPr>
              <w:rPr>
                <w:rFonts w:ascii="Arial" w:hAnsi="Arial"/>
                <w:noProof/>
                <w:sz w:val="22"/>
                <w:lang w:eastAsia="es-ES"/>
              </w:rPr>
            </w:pPr>
          </w:p>
          <w:tbl>
            <w:tblPr>
              <w:tblStyle w:val="Tablaconcuadrcula6"/>
              <w:tblW w:w="0" w:type="auto"/>
              <w:tblLook w:val="04A0" w:firstRow="1" w:lastRow="0" w:firstColumn="1" w:lastColumn="0" w:noHBand="0" w:noVBand="1"/>
            </w:tblPr>
            <w:tblGrid>
              <w:gridCol w:w="4151"/>
              <w:gridCol w:w="4857"/>
            </w:tblGrid>
            <w:tr w:rsidR="001817C4" w:rsidRPr="001817C4" w14:paraId="0F8F483B" w14:textId="77777777" w:rsidTr="001817C4">
              <w:tc>
                <w:tcPr>
                  <w:tcW w:w="9008" w:type="dxa"/>
                  <w:gridSpan w:val="2"/>
                  <w:tcBorders>
                    <w:top w:val="nil"/>
                    <w:left w:val="nil"/>
                    <w:bottom w:val="nil"/>
                    <w:right w:val="nil"/>
                  </w:tcBorders>
                  <w:shd w:val="clear" w:color="auto" w:fill="A7BA58"/>
                  <w:vAlign w:val="center"/>
                </w:tcPr>
                <w:p w14:paraId="36AFC116" w14:textId="77777777" w:rsidR="001817C4" w:rsidRPr="001817C4" w:rsidRDefault="001817C4" w:rsidP="001817C4">
                  <w:pPr>
                    <w:keepNext/>
                    <w:keepLines/>
                    <w:spacing w:before="40" w:line="240" w:lineRule="auto"/>
                    <w:jc w:val="center"/>
                    <w:outlineLvl w:val="2"/>
                    <w:rPr>
                      <w:rFonts w:ascii="Century Gothic" w:eastAsiaTheme="majorEastAsia" w:hAnsi="Century Gothic" w:cstheme="majorBidi"/>
                      <w:b/>
                      <w:noProof/>
                      <w:color w:val="404040" w:themeColor="text1" w:themeTint="BF"/>
                      <w:sz w:val="28"/>
                      <w:szCs w:val="24"/>
                      <w:lang w:val="es-ES" w:eastAsia="es-ES"/>
                    </w:rPr>
                  </w:pPr>
                  <w:r w:rsidRPr="001817C4">
                    <w:rPr>
                      <w:rFonts w:ascii="Century Gothic" w:eastAsiaTheme="majorEastAsia" w:hAnsi="Century Gothic" w:cstheme="majorBidi"/>
                      <w:b/>
                      <w:noProof/>
                      <w:color w:val="FFFFFF" w:themeColor="background1"/>
                      <w:sz w:val="28"/>
                      <w:szCs w:val="24"/>
                      <w:lang w:val="es-ES" w:eastAsia="es-ES"/>
                    </w:rPr>
                    <w:t>Masa</w:t>
                  </w:r>
                </w:p>
              </w:tc>
            </w:tr>
            <w:tr w:rsidR="001817C4" w:rsidRPr="001817C4" w14:paraId="261D8335" w14:textId="77777777" w:rsidTr="001817C4">
              <w:tc>
                <w:tcPr>
                  <w:tcW w:w="4151" w:type="dxa"/>
                  <w:tcBorders>
                    <w:top w:val="nil"/>
                    <w:left w:val="nil"/>
                    <w:bottom w:val="nil"/>
                    <w:right w:val="nil"/>
                  </w:tcBorders>
                  <w:shd w:val="clear" w:color="auto" w:fill="FFFFFF" w:themeFill="background1"/>
                  <w:vAlign w:val="center"/>
                </w:tcPr>
                <w:p w14:paraId="06D2ADBE" w14:textId="77777777" w:rsidR="001817C4" w:rsidRPr="001817C4" w:rsidRDefault="001817C4" w:rsidP="004602C9">
                  <w:pPr>
                    <w:spacing w:before="100" w:beforeAutospacing="1"/>
                    <w:jc w:val="center"/>
                    <w:rPr>
                      <w:rFonts w:ascii="Arial" w:hAnsi="Arial" w:cs="Arial"/>
                      <w:noProof/>
                      <w:sz w:val="22"/>
                      <w:lang w:val="es-ES" w:eastAsia="es-ES"/>
                    </w:rPr>
                  </w:pPr>
                  <w:r w:rsidRPr="001817C4">
                    <w:rPr>
                      <w:rFonts w:ascii="Arial" w:hAnsi="Arial" w:cs="Arial"/>
                      <w:noProof/>
                      <w:sz w:val="22"/>
                      <w:lang w:eastAsia="es-CO"/>
                    </w:rPr>
                    <w:drawing>
                      <wp:inline distT="0" distB="0" distL="0" distR="0" wp14:anchorId="5E8BEDB7" wp14:editId="5B7D71AC">
                        <wp:extent cx="2498917" cy="2295339"/>
                        <wp:effectExtent l="0" t="0" r="0" b="0"/>
                        <wp:docPr id="84" name="Imagen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ighing-scale.jpg"/>
                                <pic:cNvPicPr/>
                              </pic:nvPicPr>
                              <pic:blipFill>
                                <a:blip r:embed="rId21">
                                  <a:extLst>
                                    <a:ext uri="{28A0092B-C50C-407E-A947-70E740481C1C}">
                                      <a14:useLocalDpi xmlns:a14="http://schemas.microsoft.com/office/drawing/2010/main" val="0"/>
                                    </a:ext>
                                  </a:extLst>
                                </a:blip>
                                <a:stretch>
                                  <a:fillRect/>
                                </a:stretch>
                              </pic:blipFill>
                              <pic:spPr>
                                <a:xfrm>
                                  <a:off x="0" y="0"/>
                                  <a:ext cx="2498917" cy="2295339"/>
                                </a:xfrm>
                                <a:prstGeom prst="rect">
                                  <a:avLst/>
                                </a:prstGeom>
                              </pic:spPr>
                            </pic:pic>
                          </a:graphicData>
                        </a:graphic>
                      </wp:inline>
                    </w:drawing>
                  </w:r>
                </w:p>
              </w:tc>
              <w:tc>
                <w:tcPr>
                  <w:tcW w:w="4857" w:type="dxa"/>
                  <w:tcBorders>
                    <w:top w:val="nil"/>
                    <w:left w:val="nil"/>
                    <w:bottom w:val="nil"/>
                    <w:right w:val="nil"/>
                  </w:tcBorders>
                  <w:shd w:val="clear" w:color="auto" w:fill="EFF0D8"/>
                </w:tcPr>
                <w:p w14:paraId="5B600F3D" w14:textId="77777777" w:rsidR="001817C4" w:rsidRPr="001817C4" w:rsidRDefault="001817C4" w:rsidP="001817C4">
                  <w:pPr>
                    <w:rPr>
                      <w:rFonts w:ascii="Arial" w:hAnsi="Arial" w:cs="Arial"/>
                      <w:noProof/>
                      <w:sz w:val="22"/>
                      <w:lang w:val="es-ES" w:eastAsia="es-ES"/>
                    </w:rPr>
                  </w:pPr>
                </w:p>
                <w:p w14:paraId="0F35805D" w14:textId="5CDA8B22" w:rsidR="001817C4" w:rsidRPr="001817C4" w:rsidRDefault="001817C4" w:rsidP="001817C4">
                  <w:pPr>
                    <w:rPr>
                      <w:rFonts w:cs="Arial"/>
                      <w:b/>
                      <w:noProof/>
                      <w:sz w:val="22"/>
                      <w:lang w:val="es-ES" w:eastAsia="es-ES"/>
                    </w:rPr>
                  </w:pPr>
                  <w:r w:rsidRPr="001817C4">
                    <w:rPr>
                      <w:rFonts w:cs="Arial"/>
                      <w:noProof/>
                      <w:sz w:val="22"/>
                      <w:lang w:val="es-ES" w:eastAsia="es-ES"/>
                    </w:rPr>
                    <w:t xml:space="preserve">Nos permite saber la cantidad de materia que posee un cuerpo. Las unidades de medida son el </w:t>
                  </w:r>
                  <w:r w:rsidR="00896D12">
                    <w:rPr>
                      <w:rFonts w:cs="Arial"/>
                      <w:b/>
                      <w:noProof/>
                      <w:sz w:val="22"/>
                      <w:lang w:val="es-ES" w:eastAsia="es-ES"/>
                    </w:rPr>
                    <w:t>kilogramo (k</w:t>
                  </w:r>
                  <w:r w:rsidRPr="001817C4">
                    <w:rPr>
                      <w:rFonts w:cs="Arial"/>
                      <w:b/>
                      <w:noProof/>
                      <w:sz w:val="22"/>
                      <w:lang w:val="es-ES" w:eastAsia="es-ES"/>
                    </w:rPr>
                    <w:t xml:space="preserve">g) </w:t>
                  </w:r>
                  <w:r w:rsidRPr="001817C4">
                    <w:rPr>
                      <w:rFonts w:cs="Arial"/>
                      <w:noProof/>
                      <w:sz w:val="22"/>
                      <w:lang w:val="es-ES" w:eastAsia="es-ES"/>
                    </w:rPr>
                    <w:t xml:space="preserve">y el </w:t>
                  </w:r>
                  <w:r w:rsidRPr="001817C4">
                    <w:rPr>
                      <w:rFonts w:cs="Arial"/>
                      <w:b/>
                      <w:noProof/>
                      <w:sz w:val="22"/>
                      <w:lang w:val="es-ES" w:eastAsia="es-ES"/>
                    </w:rPr>
                    <w:t>gramo (g).</w:t>
                  </w:r>
                </w:p>
                <w:p w14:paraId="128A242A" w14:textId="77777777" w:rsidR="001817C4" w:rsidRPr="001817C4" w:rsidRDefault="001817C4" w:rsidP="001817C4">
                  <w:pPr>
                    <w:rPr>
                      <w:rFonts w:cs="Arial"/>
                      <w:b/>
                      <w:noProof/>
                      <w:sz w:val="22"/>
                      <w:lang w:val="es-ES" w:eastAsia="es-ES"/>
                    </w:rPr>
                  </w:pPr>
                </w:p>
                <w:p w14:paraId="589A1175" w14:textId="77777777" w:rsidR="001817C4" w:rsidRPr="002E4330" w:rsidRDefault="001817C4" w:rsidP="009938D8">
                  <w:pPr>
                    <w:pStyle w:val="Prrafodelista"/>
                    <w:numPr>
                      <w:ilvl w:val="0"/>
                      <w:numId w:val="8"/>
                    </w:numPr>
                    <w:spacing w:line="240" w:lineRule="auto"/>
                    <w:rPr>
                      <w:rFonts w:cs="Arial"/>
                      <w:noProof/>
                      <w:sz w:val="22"/>
                      <w:lang w:eastAsia="es-ES"/>
                    </w:rPr>
                  </w:pPr>
                  <w:r w:rsidRPr="002E4330">
                    <w:rPr>
                      <w:rFonts w:cs="Arial"/>
                      <w:b/>
                      <w:noProof/>
                      <w:sz w:val="22"/>
                      <w:lang w:eastAsia="es-ES"/>
                    </w:rPr>
                    <w:t>1 miligramo</w:t>
                  </w:r>
                  <w:r w:rsidRPr="002E4330">
                    <w:rPr>
                      <w:rFonts w:cs="Arial"/>
                      <w:noProof/>
                      <w:sz w:val="22"/>
                      <w:lang w:eastAsia="es-ES"/>
                    </w:rPr>
                    <w:t xml:space="preserve"> (mg) tiene 0,001 gramos (g)     </w:t>
                  </w:r>
                </w:p>
                <w:p w14:paraId="299CAA2B" w14:textId="77777777" w:rsidR="001817C4" w:rsidRPr="002E4330" w:rsidRDefault="001817C4" w:rsidP="009938D8">
                  <w:pPr>
                    <w:pStyle w:val="Prrafodelista"/>
                    <w:numPr>
                      <w:ilvl w:val="0"/>
                      <w:numId w:val="8"/>
                    </w:numPr>
                    <w:spacing w:line="240" w:lineRule="auto"/>
                    <w:rPr>
                      <w:rFonts w:cs="Arial"/>
                      <w:noProof/>
                      <w:sz w:val="22"/>
                      <w:lang w:eastAsia="es-ES"/>
                    </w:rPr>
                  </w:pPr>
                  <w:r w:rsidRPr="002E4330">
                    <w:rPr>
                      <w:rFonts w:cs="Arial"/>
                      <w:b/>
                      <w:noProof/>
                      <w:sz w:val="22"/>
                      <w:lang w:eastAsia="es-ES"/>
                    </w:rPr>
                    <w:t>1 libra</w:t>
                  </w:r>
                  <w:r w:rsidRPr="002E4330">
                    <w:rPr>
                      <w:rFonts w:cs="Arial"/>
                      <w:noProof/>
                      <w:sz w:val="22"/>
                      <w:lang w:eastAsia="es-ES"/>
                    </w:rPr>
                    <w:t xml:space="preserve"> (lb) tiene 500 gramos (g)</w:t>
                  </w:r>
                </w:p>
                <w:p w14:paraId="7A390657" w14:textId="77777777" w:rsidR="001817C4" w:rsidRPr="002E4330" w:rsidRDefault="001817C4" w:rsidP="009938D8">
                  <w:pPr>
                    <w:pStyle w:val="Prrafodelista"/>
                    <w:numPr>
                      <w:ilvl w:val="0"/>
                      <w:numId w:val="8"/>
                    </w:numPr>
                    <w:spacing w:line="240" w:lineRule="auto"/>
                    <w:rPr>
                      <w:rFonts w:cs="Arial"/>
                      <w:noProof/>
                      <w:sz w:val="22"/>
                      <w:lang w:eastAsia="es-ES"/>
                    </w:rPr>
                  </w:pPr>
                  <w:r w:rsidRPr="002E4330">
                    <w:rPr>
                      <w:rFonts w:cs="Arial"/>
                      <w:b/>
                      <w:noProof/>
                      <w:sz w:val="22"/>
                      <w:lang w:eastAsia="es-ES"/>
                    </w:rPr>
                    <w:t>1 gramo</w:t>
                  </w:r>
                  <w:r w:rsidRPr="002E4330">
                    <w:rPr>
                      <w:rFonts w:cs="Arial"/>
                      <w:noProof/>
                      <w:sz w:val="22"/>
                      <w:lang w:eastAsia="es-ES"/>
                    </w:rPr>
                    <w:t xml:space="preserve"> (g) tiene 0,001 kilogramos (kg)      </w:t>
                  </w:r>
                </w:p>
                <w:p w14:paraId="78B525D2" w14:textId="77777777" w:rsidR="001817C4" w:rsidRPr="002E4330" w:rsidRDefault="001817C4" w:rsidP="009938D8">
                  <w:pPr>
                    <w:pStyle w:val="Prrafodelista"/>
                    <w:numPr>
                      <w:ilvl w:val="0"/>
                      <w:numId w:val="8"/>
                    </w:numPr>
                    <w:spacing w:line="240" w:lineRule="auto"/>
                    <w:rPr>
                      <w:rFonts w:cs="Arial"/>
                      <w:noProof/>
                      <w:sz w:val="22"/>
                      <w:lang w:eastAsia="es-ES"/>
                    </w:rPr>
                  </w:pPr>
                  <w:r w:rsidRPr="002E4330">
                    <w:rPr>
                      <w:rFonts w:cs="Arial"/>
                      <w:b/>
                      <w:noProof/>
                      <w:sz w:val="22"/>
                      <w:lang w:eastAsia="es-ES"/>
                    </w:rPr>
                    <w:t>1 arroba</w:t>
                  </w:r>
                  <w:r w:rsidRPr="002E4330">
                    <w:rPr>
                      <w:rFonts w:cs="Arial"/>
                      <w:noProof/>
                      <w:sz w:val="22"/>
                      <w:lang w:eastAsia="es-ES"/>
                    </w:rPr>
                    <w:t xml:space="preserve"> (@) tiene 12500 gramos (g)</w:t>
                  </w:r>
                </w:p>
                <w:p w14:paraId="5878F0FC" w14:textId="77777777" w:rsidR="001817C4" w:rsidRPr="002E4330" w:rsidRDefault="001817C4" w:rsidP="009938D8">
                  <w:pPr>
                    <w:pStyle w:val="Prrafodelista"/>
                    <w:numPr>
                      <w:ilvl w:val="0"/>
                      <w:numId w:val="8"/>
                    </w:numPr>
                    <w:spacing w:line="240" w:lineRule="auto"/>
                    <w:rPr>
                      <w:rFonts w:cs="Arial"/>
                      <w:noProof/>
                      <w:sz w:val="22"/>
                      <w:lang w:eastAsia="es-ES"/>
                    </w:rPr>
                  </w:pPr>
                  <w:r w:rsidRPr="002E4330">
                    <w:rPr>
                      <w:rFonts w:cs="Arial"/>
                      <w:b/>
                      <w:noProof/>
                      <w:sz w:val="22"/>
                      <w:lang w:eastAsia="es-ES"/>
                    </w:rPr>
                    <w:t>1 kilogramo</w:t>
                  </w:r>
                  <w:r w:rsidRPr="002E4330">
                    <w:rPr>
                      <w:rFonts w:cs="Arial"/>
                      <w:noProof/>
                      <w:sz w:val="22"/>
                      <w:lang w:eastAsia="es-ES"/>
                    </w:rPr>
                    <w:t xml:space="preserve"> (kg) tiene  1000 gramos (g)    </w:t>
                  </w:r>
                </w:p>
                <w:p w14:paraId="32C1CB97" w14:textId="77777777" w:rsidR="001817C4" w:rsidRPr="002E4330" w:rsidRDefault="001817C4" w:rsidP="009938D8">
                  <w:pPr>
                    <w:pStyle w:val="Prrafodelista"/>
                    <w:numPr>
                      <w:ilvl w:val="0"/>
                      <w:numId w:val="8"/>
                    </w:numPr>
                    <w:spacing w:line="240" w:lineRule="auto"/>
                    <w:rPr>
                      <w:rFonts w:cs="Arial"/>
                      <w:noProof/>
                      <w:sz w:val="22"/>
                      <w:lang w:eastAsia="es-ES"/>
                    </w:rPr>
                  </w:pPr>
                  <w:r w:rsidRPr="002E4330">
                    <w:rPr>
                      <w:rFonts w:cs="Arial"/>
                      <w:b/>
                      <w:noProof/>
                      <w:sz w:val="22"/>
                      <w:lang w:eastAsia="es-ES"/>
                    </w:rPr>
                    <w:t>1 tonelada</w:t>
                  </w:r>
                  <w:r w:rsidRPr="002E4330">
                    <w:rPr>
                      <w:rFonts w:cs="Arial"/>
                      <w:noProof/>
                      <w:sz w:val="22"/>
                      <w:lang w:eastAsia="es-ES"/>
                    </w:rPr>
                    <w:t xml:space="preserve"> (tn)tiene 1000 kilogramos(kg)</w:t>
                  </w:r>
                </w:p>
                <w:p w14:paraId="4FAC23BD" w14:textId="77777777" w:rsidR="001817C4" w:rsidRPr="002E4330" w:rsidRDefault="001817C4" w:rsidP="009938D8">
                  <w:pPr>
                    <w:pStyle w:val="Prrafodelista"/>
                    <w:numPr>
                      <w:ilvl w:val="0"/>
                      <w:numId w:val="8"/>
                    </w:numPr>
                    <w:spacing w:line="240" w:lineRule="auto"/>
                    <w:rPr>
                      <w:rFonts w:cs="Arial"/>
                      <w:noProof/>
                      <w:sz w:val="22"/>
                      <w:lang w:eastAsia="es-ES"/>
                    </w:rPr>
                  </w:pPr>
                  <w:r w:rsidRPr="002E4330">
                    <w:rPr>
                      <w:rFonts w:cs="Arial"/>
                      <w:b/>
                      <w:noProof/>
                      <w:sz w:val="22"/>
                      <w:lang w:eastAsia="es-ES"/>
                    </w:rPr>
                    <w:t>1 gramo</w:t>
                  </w:r>
                  <w:r w:rsidRPr="002E4330">
                    <w:rPr>
                      <w:rFonts w:cs="Arial"/>
                      <w:noProof/>
                      <w:sz w:val="22"/>
                      <w:lang w:eastAsia="es-ES"/>
                    </w:rPr>
                    <w:t xml:space="preserve">(g) tiene 1000 miligramos(mg)     </w:t>
                  </w:r>
                </w:p>
                <w:p w14:paraId="19E3F93B" w14:textId="77777777" w:rsidR="001817C4" w:rsidRPr="001817C4" w:rsidRDefault="001817C4" w:rsidP="001817C4">
                  <w:pPr>
                    <w:rPr>
                      <w:rFonts w:cs="Arial"/>
                      <w:noProof/>
                      <w:sz w:val="22"/>
                      <w:lang w:eastAsia="es-ES"/>
                    </w:rPr>
                  </w:pPr>
                </w:p>
                <w:p w14:paraId="59DD11AB" w14:textId="77777777" w:rsidR="001817C4" w:rsidRPr="001817C4" w:rsidRDefault="001817C4" w:rsidP="001817C4">
                  <w:pPr>
                    <w:rPr>
                      <w:rFonts w:cs="Arial"/>
                      <w:noProof/>
                      <w:sz w:val="22"/>
                      <w:lang w:eastAsia="es-ES"/>
                    </w:rPr>
                  </w:pPr>
                  <w:r w:rsidRPr="001817C4">
                    <w:rPr>
                      <w:rFonts w:cs="Arial"/>
                      <w:noProof/>
                      <w:sz w:val="22"/>
                      <w:lang w:eastAsia="es-ES"/>
                    </w:rPr>
                    <w:t>Estas cantidades se pueden encontrar registradas en los paquetes de galletas, papas, arroz, etc.</w:t>
                  </w:r>
                </w:p>
                <w:p w14:paraId="10FBA0AB" w14:textId="77777777" w:rsidR="001817C4" w:rsidRPr="001817C4" w:rsidRDefault="001817C4" w:rsidP="001817C4">
                  <w:pPr>
                    <w:rPr>
                      <w:rFonts w:ascii="Arial" w:hAnsi="Arial" w:cs="Arial"/>
                      <w:noProof/>
                      <w:sz w:val="22"/>
                      <w:lang w:val="es-ES" w:eastAsia="es-ES"/>
                    </w:rPr>
                  </w:pPr>
                </w:p>
                <w:p w14:paraId="1C459CAA" w14:textId="77777777" w:rsidR="001817C4" w:rsidRDefault="001817C4" w:rsidP="001817C4">
                  <w:pPr>
                    <w:rPr>
                      <w:rFonts w:ascii="Arial" w:hAnsi="Arial" w:cs="Arial"/>
                      <w:noProof/>
                      <w:sz w:val="22"/>
                      <w:lang w:val="es-ES" w:eastAsia="es-ES"/>
                    </w:rPr>
                  </w:pPr>
                </w:p>
                <w:p w14:paraId="3597D9D5" w14:textId="77777777" w:rsidR="004602C9" w:rsidRDefault="004602C9" w:rsidP="001817C4">
                  <w:pPr>
                    <w:rPr>
                      <w:rFonts w:ascii="Arial" w:hAnsi="Arial" w:cs="Arial"/>
                      <w:noProof/>
                      <w:sz w:val="22"/>
                      <w:lang w:val="es-ES" w:eastAsia="es-ES"/>
                    </w:rPr>
                  </w:pPr>
                </w:p>
                <w:p w14:paraId="1D8CA370" w14:textId="77777777" w:rsidR="004602C9" w:rsidRDefault="004602C9" w:rsidP="001817C4">
                  <w:pPr>
                    <w:rPr>
                      <w:rFonts w:ascii="Arial" w:hAnsi="Arial" w:cs="Arial"/>
                      <w:noProof/>
                      <w:sz w:val="22"/>
                      <w:lang w:val="es-ES" w:eastAsia="es-ES"/>
                    </w:rPr>
                  </w:pPr>
                </w:p>
                <w:p w14:paraId="3766B81C" w14:textId="77777777" w:rsidR="004602C9" w:rsidRDefault="004602C9" w:rsidP="001817C4">
                  <w:pPr>
                    <w:rPr>
                      <w:rFonts w:ascii="Arial" w:hAnsi="Arial" w:cs="Arial"/>
                      <w:noProof/>
                      <w:sz w:val="22"/>
                      <w:lang w:val="es-ES" w:eastAsia="es-ES"/>
                    </w:rPr>
                  </w:pPr>
                </w:p>
                <w:p w14:paraId="7AB1DB64" w14:textId="77777777" w:rsidR="004602C9" w:rsidRDefault="004602C9" w:rsidP="001817C4">
                  <w:pPr>
                    <w:rPr>
                      <w:rFonts w:ascii="Arial" w:hAnsi="Arial" w:cs="Arial"/>
                      <w:noProof/>
                      <w:sz w:val="22"/>
                      <w:lang w:val="es-ES" w:eastAsia="es-ES"/>
                    </w:rPr>
                  </w:pPr>
                </w:p>
                <w:p w14:paraId="143A87A3" w14:textId="77777777" w:rsidR="004602C9" w:rsidRDefault="004602C9" w:rsidP="001817C4">
                  <w:pPr>
                    <w:rPr>
                      <w:rFonts w:ascii="Arial" w:hAnsi="Arial" w:cs="Arial"/>
                      <w:noProof/>
                      <w:sz w:val="22"/>
                      <w:lang w:val="es-ES" w:eastAsia="es-ES"/>
                    </w:rPr>
                  </w:pPr>
                </w:p>
                <w:p w14:paraId="204F87E8" w14:textId="77777777" w:rsidR="004602C9" w:rsidRPr="001817C4" w:rsidRDefault="004602C9" w:rsidP="001817C4">
                  <w:pPr>
                    <w:rPr>
                      <w:rFonts w:ascii="Arial" w:hAnsi="Arial" w:cs="Arial"/>
                      <w:noProof/>
                      <w:sz w:val="22"/>
                      <w:lang w:val="es-ES" w:eastAsia="es-ES"/>
                    </w:rPr>
                  </w:pPr>
                </w:p>
              </w:tc>
            </w:tr>
            <w:tr w:rsidR="001817C4" w:rsidRPr="001817C4" w14:paraId="7AEDEC89" w14:textId="77777777" w:rsidTr="001817C4">
              <w:tc>
                <w:tcPr>
                  <w:tcW w:w="9008" w:type="dxa"/>
                  <w:gridSpan w:val="2"/>
                  <w:tcBorders>
                    <w:top w:val="nil"/>
                    <w:left w:val="nil"/>
                    <w:bottom w:val="nil"/>
                    <w:right w:val="nil"/>
                  </w:tcBorders>
                  <w:shd w:val="clear" w:color="auto" w:fill="A7BA58"/>
                  <w:vAlign w:val="center"/>
                </w:tcPr>
                <w:p w14:paraId="553F5D5F" w14:textId="77777777" w:rsidR="001817C4" w:rsidRPr="001817C4" w:rsidRDefault="001817C4" w:rsidP="001817C4">
                  <w:pPr>
                    <w:keepNext/>
                    <w:keepLines/>
                    <w:spacing w:before="40" w:line="240" w:lineRule="auto"/>
                    <w:jc w:val="center"/>
                    <w:outlineLvl w:val="2"/>
                    <w:rPr>
                      <w:rFonts w:ascii="Century Gothic" w:eastAsiaTheme="majorEastAsia" w:hAnsi="Century Gothic" w:cstheme="majorBidi"/>
                      <w:b/>
                      <w:noProof/>
                      <w:color w:val="404040" w:themeColor="text1" w:themeTint="BF"/>
                      <w:sz w:val="28"/>
                      <w:szCs w:val="24"/>
                      <w:lang w:val="es-ES" w:eastAsia="es-ES"/>
                    </w:rPr>
                  </w:pPr>
                  <w:r w:rsidRPr="001817C4">
                    <w:rPr>
                      <w:rFonts w:ascii="Century Gothic" w:eastAsiaTheme="majorEastAsia" w:hAnsi="Century Gothic" w:cstheme="majorBidi"/>
                      <w:b/>
                      <w:noProof/>
                      <w:color w:val="FFFFFF" w:themeColor="background1"/>
                      <w:sz w:val="28"/>
                      <w:szCs w:val="24"/>
                      <w:lang w:val="es-ES" w:eastAsia="es-ES"/>
                    </w:rPr>
                    <w:lastRenderedPageBreak/>
                    <w:t>Volumen</w:t>
                  </w:r>
                </w:p>
              </w:tc>
            </w:tr>
            <w:tr w:rsidR="001817C4" w:rsidRPr="001817C4" w14:paraId="51AC7343" w14:textId="77777777" w:rsidTr="00F501FE">
              <w:tc>
                <w:tcPr>
                  <w:tcW w:w="4151" w:type="dxa"/>
                  <w:tcBorders>
                    <w:top w:val="nil"/>
                    <w:left w:val="nil"/>
                    <w:bottom w:val="nil"/>
                    <w:right w:val="nil"/>
                  </w:tcBorders>
                  <w:shd w:val="clear" w:color="auto" w:fill="FFFFFF" w:themeFill="background1"/>
                  <w:vAlign w:val="center"/>
                </w:tcPr>
                <w:p w14:paraId="14983A9C" w14:textId="77777777" w:rsidR="001817C4" w:rsidRPr="001817C4" w:rsidRDefault="001817C4" w:rsidP="001817C4">
                  <w:pPr>
                    <w:jc w:val="center"/>
                    <w:rPr>
                      <w:rFonts w:ascii="Arial" w:hAnsi="Arial" w:cs="Arial"/>
                      <w:noProof/>
                      <w:sz w:val="22"/>
                      <w:lang w:val="es-ES" w:eastAsia="es-ES"/>
                    </w:rPr>
                  </w:pPr>
                  <w:r w:rsidRPr="001817C4">
                    <w:rPr>
                      <w:rFonts w:ascii="Arial" w:hAnsi="Arial" w:cs="Arial"/>
                      <w:noProof/>
                      <w:sz w:val="22"/>
                      <w:lang w:eastAsia="es-CO"/>
                    </w:rPr>
                    <w:drawing>
                      <wp:inline distT="0" distB="0" distL="0" distR="0" wp14:anchorId="5036BB7C" wp14:editId="5EC371BE">
                        <wp:extent cx="2215429" cy="1769512"/>
                        <wp:effectExtent l="0" t="0" r="0" b="8890"/>
                        <wp:docPr id="85" name="Imagen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ighing-scale.jpg"/>
                                <pic:cNvPicPr/>
                              </pic:nvPicPr>
                              <pic:blipFill>
                                <a:blip r:embed="rId22">
                                  <a:extLst>
                                    <a:ext uri="{28A0092B-C50C-407E-A947-70E740481C1C}">
                                      <a14:useLocalDpi xmlns:a14="http://schemas.microsoft.com/office/drawing/2010/main" val="0"/>
                                    </a:ext>
                                  </a:extLst>
                                </a:blip>
                                <a:stretch>
                                  <a:fillRect/>
                                </a:stretch>
                              </pic:blipFill>
                              <pic:spPr>
                                <a:xfrm>
                                  <a:off x="0" y="0"/>
                                  <a:ext cx="2215599" cy="1769648"/>
                                </a:xfrm>
                                <a:prstGeom prst="rect">
                                  <a:avLst/>
                                </a:prstGeom>
                              </pic:spPr>
                            </pic:pic>
                          </a:graphicData>
                        </a:graphic>
                      </wp:inline>
                    </w:drawing>
                  </w:r>
                </w:p>
              </w:tc>
              <w:tc>
                <w:tcPr>
                  <w:tcW w:w="4857" w:type="dxa"/>
                  <w:tcBorders>
                    <w:top w:val="nil"/>
                    <w:left w:val="nil"/>
                    <w:bottom w:val="nil"/>
                    <w:right w:val="nil"/>
                  </w:tcBorders>
                </w:tcPr>
                <w:p w14:paraId="2F0D2972" w14:textId="77777777" w:rsidR="001817C4" w:rsidRPr="001817C4" w:rsidRDefault="001817C4" w:rsidP="001817C4">
                  <w:pPr>
                    <w:rPr>
                      <w:rFonts w:ascii="Arial" w:hAnsi="Arial" w:cs="Arial"/>
                      <w:noProof/>
                      <w:sz w:val="22"/>
                      <w:lang w:val="es-ES" w:eastAsia="es-ES"/>
                    </w:rPr>
                  </w:pPr>
                </w:p>
                <w:p w14:paraId="26FBCBCA" w14:textId="77777777" w:rsidR="001817C4" w:rsidRPr="001817C4" w:rsidRDefault="001817C4" w:rsidP="001817C4">
                  <w:pPr>
                    <w:rPr>
                      <w:rFonts w:cs="Arial"/>
                      <w:noProof/>
                      <w:sz w:val="22"/>
                      <w:lang w:val="es-ES" w:eastAsia="es-ES"/>
                    </w:rPr>
                  </w:pPr>
                  <w:r w:rsidRPr="001817C4">
                    <w:rPr>
                      <w:rFonts w:cs="Arial"/>
                      <w:noProof/>
                      <w:sz w:val="22"/>
                      <w:lang w:eastAsia="es-ES"/>
                    </w:rPr>
                    <w:t>Es la cantidad de espacio que ocupa un cuerpo  en un lugar determinado. La unidad de medida del volumen es el metro cúbico (m</w:t>
                  </w:r>
                  <w:r w:rsidRPr="001817C4">
                    <w:rPr>
                      <w:rFonts w:cs="Arial"/>
                      <w:noProof/>
                      <w:sz w:val="22"/>
                      <w:vertAlign w:val="superscript"/>
                      <w:lang w:eastAsia="es-ES"/>
                    </w:rPr>
                    <w:t>3</w:t>
                  </w:r>
                  <w:r w:rsidRPr="001817C4">
                    <w:rPr>
                      <w:rFonts w:cs="Arial"/>
                      <w:noProof/>
                      <w:sz w:val="22"/>
                      <w:lang w:eastAsia="es-ES"/>
                    </w:rPr>
                    <w:t>). Otras unidades de medida utilizadas son el decímetro cúbico (dm</w:t>
                  </w:r>
                  <w:r w:rsidRPr="001817C4">
                    <w:rPr>
                      <w:rFonts w:cs="Arial"/>
                      <w:noProof/>
                      <w:sz w:val="22"/>
                      <w:vertAlign w:val="superscript"/>
                      <w:lang w:eastAsia="es-ES"/>
                    </w:rPr>
                    <w:t>3</w:t>
                  </w:r>
                  <w:r w:rsidRPr="001817C4">
                    <w:rPr>
                      <w:rFonts w:cs="Arial"/>
                      <w:noProof/>
                      <w:sz w:val="22"/>
                      <w:lang w:eastAsia="es-ES"/>
                    </w:rPr>
                    <w:t>), el centímetro cúbico (cm</w:t>
                  </w:r>
                  <w:r w:rsidRPr="001817C4">
                    <w:rPr>
                      <w:rFonts w:cs="Arial"/>
                      <w:noProof/>
                      <w:sz w:val="22"/>
                      <w:vertAlign w:val="superscript"/>
                      <w:lang w:eastAsia="es-ES"/>
                    </w:rPr>
                    <w:t>3</w:t>
                  </w:r>
                  <w:r w:rsidRPr="001817C4">
                    <w:rPr>
                      <w:rFonts w:cs="Arial"/>
                      <w:noProof/>
                      <w:sz w:val="22"/>
                      <w:lang w:eastAsia="es-ES"/>
                    </w:rPr>
                    <w:t>) y el litro (l). El número tres nos indica que todos los cuerpos tienen tres dimensiones: largo, ancho y alto.</w:t>
                  </w:r>
                </w:p>
                <w:p w14:paraId="24C5C1E7" w14:textId="77777777" w:rsidR="001817C4" w:rsidRPr="001817C4" w:rsidRDefault="001817C4" w:rsidP="001817C4">
                  <w:pPr>
                    <w:rPr>
                      <w:rFonts w:ascii="Arial" w:hAnsi="Arial" w:cs="Arial"/>
                      <w:noProof/>
                      <w:sz w:val="22"/>
                      <w:lang w:val="es-ES" w:eastAsia="es-ES"/>
                    </w:rPr>
                  </w:pPr>
                </w:p>
              </w:tc>
            </w:tr>
            <w:tr w:rsidR="001817C4" w:rsidRPr="001817C4" w14:paraId="19F3AE12" w14:textId="77777777" w:rsidTr="001817C4">
              <w:tc>
                <w:tcPr>
                  <w:tcW w:w="9008" w:type="dxa"/>
                  <w:gridSpan w:val="2"/>
                  <w:tcBorders>
                    <w:top w:val="nil"/>
                    <w:left w:val="nil"/>
                    <w:bottom w:val="nil"/>
                    <w:right w:val="nil"/>
                  </w:tcBorders>
                  <w:shd w:val="clear" w:color="auto" w:fill="A7BA58"/>
                  <w:vAlign w:val="center"/>
                </w:tcPr>
                <w:p w14:paraId="5FCEC1F5" w14:textId="77777777" w:rsidR="001817C4" w:rsidRPr="001817C4" w:rsidRDefault="001817C4" w:rsidP="001817C4">
                  <w:pPr>
                    <w:keepNext/>
                    <w:keepLines/>
                    <w:spacing w:before="40" w:line="240" w:lineRule="auto"/>
                    <w:jc w:val="center"/>
                    <w:outlineLvl w:val="2"/>
                    <w:rPr>
                      <w:rFonts w:ascii="Century Gothic" w:eastAsiaTheme="majorEastAsia" w:hAnsi="Century Gothic" w:cstheme="majorBidi"/>
                      <w:b/>
                      <w:noProof/>
                      <w:color w:val="404040" w:themeColor="text1" w:themeTint="BF"/>
                      <w:sz w:val="28"/>
                      <w:szCs w:val="24"/>
                      <w:lang w:val="es-ES" w:eastAsia="es-ES"/>
                    </w:rPr>
                  </w:pPr>
                  <w:r w:rsidRPr="001817C4">
                    <w:rPr>
                      <w:rFonts w:ascii="Century Gothic" w:eastAsiaTheme="majorEastAsia" w:hAnsi="Century Gothic" w:cstheme="majorBidi"/>
                      <w:b/>
                      <w:noProof/>
                      <w:color w:val="FFFFFF" w:themeColor="background1"/>
                      <w:sz w:val="28"/>
                      <w:szCs w:val="24"/>
                      <w:lang w:val="es-ES" w:eastAsia="es-ES"/>
                    </w:rPr>
                    <w:t>Peso</w:t>
                  </w:r>
                </w:p>
              </w:tc>
            </w:tr>
            <w:tr w:rsidR="001817C4" w:rsidRPr="001817C4" w14:paraId="31A14EB2" w14:textId="77777777" w:rsidTr="00F501FE">
              <w:trPr>
                <w:trHeight w:val="2971"/>
              </w:trPr>
              <w:tc>
                <w:tcPr>
                  <w:tcW w:w="4151" w:type="dxa"/>
                  <w:tcBorders>
                    <w:top w:val="nil"/>
                    <w:left w:val="nil"/>
                    <w:bottom w:val="nil"/>
                    <w:right w:val="nil"/>
                  </w:tcBorders>
                  <w:shd w:val="clear" w:color="auto" w:fill="FFFFFF" w:themeFill="background1"/>
                  <w:vAlign w:val="center"/>
                </w:tcPr>
                <w:p w14:paraId="3469A8C1" w14:textId="77777777" w:rsidR="001817C4" w:rsidRPr="001817C4" w:rsidRDefault="001817C4" w:rsidP="001817C4">
                  <w:pPr>
                    <w:jc w:val="center"/>
                    <w:rPr>
                      <w:rFonts w:cs="Arial"/>
                      <w:noProof/>
                      <w:sz w:val="22"/>
                      <w:lang w:val="es-ES" w:eastAsia="es-ES"/>
                    </w:rPr>
                  </w:pPr>
                  <w:r w:rsidRPr="001817C4">
                    <w:rPr>
                      <w:rFonts w:cs="Arial"/>
                      <w:noProof/>
                      <w:sz w:val="22"/>
                      <w:lang w:eastAsia="es-CO"/>
                    </w:rPr>
                    <w:drawing>
                      <wp:inline distT="0" distB="0" distL="0" distR="0" wp14:anchorId="0AEF5CDE" wp14:editId="1BCA7822">
                        <wp:extent cx="2226396" cy="1653792"/>
                        <wp:effectExtent l="0" t="0" r="8890" b="0"/>
                        <wp:docPr id="86" name="Imagen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ighing-scale.jpg"/>
                                <pic:cNvPicPr/>
                              </pic:nvPicPr>
                              <pic:blipFill>
                                <a:blip r:embed="rId23">
                                  <a:extLst>
                                    <a:ext uri="{28A0092B-C50C-407E-A947-70E740481C1C}">
                                      <a14:useLocalDpi xmlns:a14="http://schemas.microsoft.com/office/drawing/2010/main" val="0"/>
                                    </a:ext>
                                  </a:extLst>
                                </a:blip>
                                <a:stretch>
                                  <a:fillRect/>
                                </a:stretch>
                              </pic:blipFill>
                              <pic:spPr>
                                <a:xfrm>
                                  <a:off x="0" y="0"/>
                                  <a:ext cx="2226567" cy="1653919"/>
                                </a:xfrm>
                                <a:prstGeom prst="rect">
                                  <a:avLst/>
                                </a:prstGeom>
                              </pic:spPr>
                            </pic:pic>
                          </a:graphicData>
                        </a:graphic>
                      </wp:inline>
                    </w:drawing>
                  </w:r>
                </w:p>
              </w:tc>
              <w:tc>
                <w:tcPr>
                  <w:tcW w:w="4857" w:type="dxa"/>
                  <w:tcBorders>
                    <w:top w:val="nil"/>
                    <w:left w:val="nil"/>
                    <w:bottom w:val="nil"/>
                    <w:right w:val="nil"/>
                  </w:tcBorders>
                </w:tcPr>
                <w:p w14:paraId="7FCE5E5C" w14:textId="77777777" w:rsidR="001817C4" w:rsidRPr="001817C4" w:rsidRDefault="001817C4" w:rsidP="001817C4">
                  <w:pPr>
                    <w:rPr>
                      <w:rFonts w:cs="Arial"/>
                      <w:noProof/>
                      <w:sz w:val="22"/>
                      <w:lang w:val="es-ES" w:eastAsia="es-ES"/>
                    </w:rPr>
                  </w:pPr>
                </w:p>
                <w:p w14:paraId="547BC123" w14:textId="77777777" w:rsidR="001817C4" w:rsidRPr="001817C4" w:rsidRDefault="001817C4" w:rsidP="001817C4">
                  <w:pPr>
                    <w:rPr>
                      <w:rFonts w:cs="Arial"/>
                      <w:b/>
                      <w:noProof/>
                      <w:sz w:val="22"/>
                      <w:lang w:val="es-ES" w:eastAsia="es-ES"/>
                    </w:rPr>
                  </w:pPr>
                  <w:r w:rsidRPr="001817C4">
                    <w:rPr>
                      <w:rFonts w:cs="Arial"/>
                      <w:noProof/>
                      <w:sz w:val="22"/>
                      <w:lang w:val="es-ES" w:eastAsia="es-ES"/>
                    </w:rPr>
                    <w:t xml:space="preserve">Es la fuerza de atracción que el centro de la tierra ejerce sobre los cuerpos que en ella se encuentran. El peso se mide con el </w:t>
                  </w:r>
                  <w:r w:rsidRPr="001817C4">
                    <w:rPr>
                      <w:rFonts w:cs="Arial"/>
                      <w:b/>
                      <w:noProof/>
                      <w:sz w:val="22"/>
                      <w:lang w:val="es-ES" w:eastAsia="es-ES"/>
                    </w:rPr>
                    <w:t>dinamómetro</w:t>
                  </w:r>
                  <w:r w:rsidRPr="001817C4">
                    <w:rPr>
                      <w:rFonts w:cs="Arial"/>
                      <w:noProof/>
                      <w:sz w:val="22"/>
                      <w:lang w:val="es-ES" w:eastAsia="es-ES"/>
                    </w:rPr>
                    <w:t xml:space="preserve"> y se expresa en unidades llamadas </w:t>
                  </w:r>
                  <w:r w:rsidRPr="001817C4">
                    <w:rPr>
                      <w:rFonts w:cs="Arial"/>
                      <w:b/>
                      <w:noProof/>
                      <w:sz w:val="22"/>
                      <w:lang w:val="es-ES" w:eastAsia="es-ES"/>
                    </w:rPr>
                    <w:t>newtons (N).</w:t>
                  </w:r>
                </w:p>
                <w:p w14:paraId="2AAD516E" w14:textId="77777777" w:rsidR="001817C4" w:rsidRPr="001817C4" w:rsidRDefault="001817C4" w:rsidP="001817C4">
                  <w:pPr>
                    <w:rPr>
                      <w:rFonts w:cs="Arial"/>
                      <w:noProof/>
                      <w:sz w:val="22"/>
                      <w:lang w:val="es-ES" w:eastAsia="es-ES"/>
                    </w:rPr>
                  </w:pPr>
                </w:p>
                <w:p w14:paraId="5619AA26" w14:textId="77777777" w:rsidR="001817C4" w:rsidRPr="001817C4" w:rsidRDefault="001817C4" w:rsidP="001817C4">
                  <w:pPr>
                    <w:rPr>
                      <w:rFonts w:cs="Arial"/>
                      <w:noProof/>
                      <w:sz w:val="22"/>
                      <w:lang w:val="es-ES" w:eastAsia="es-ES"/>
                    </w:rPr>
                  </w:pPr>
                  <w:r w:rsidRPr="001817C4">
                    <w:rPr>
                      <w:rFonts w:cs="Arial"/>
                      <w:noProof/>
                      <w:sz w:val="22"/>
                      <w:lang w:val="es-ES" w:eastAsia="es-ES"/>
                    </w:rPr>
                    <w:t>El peso varía de acuerdo con el lugar donde se encuentran los objetos. Encontraste, la masa de los objetos es siempre la misma independientemente del lugar donde estén.</w:t>
                  </w:r>
                </w:p>
              </w:tc>
            </w:tr>
          </w:tbl>
          <w:p w14:paraId="1454C2CE" w14:textId="77777777" w:rsidR="001817C4" w:rsidRPr="001817C4" w:rsidRDefault="001817C4" w:rsidP="001817C4">
            <w:pPr>
              <w:rPr>
                <w:rFonts w:cs="Arial"/>
                <w:noProof/>
                <w:sz w:val="22"/>
                <w:lang w:val="es-ES" w:eastAsia="es-ES"/>
              </w:rPr>
            </w:pPr>
          </w:p>
          <w:p w14:paraId="12C21EE6" w14:textId="30CC2400" w:rsidR="001817C4" w:rsidRPr="001817C4" w:rsidRDefault="001817C4" w:rsidP="001817C4">
            <w:pPr>
              <w:rPr>
                <w:rFonts w:cs="Arial"/>
                <w:noProof/>
                <w:sz w:val="22"/>
                <w:lang w:val="es-ES" w:eastAsia="es-ES"/>
              </w:rPr>
            </w:pPr>
            <w:r w:rsidRPr="001817C4">
              <w:rPr>
                <w:rFonts w:cs="Arial"/>
                <w:noProof/>
                <w:sz w:val="22"/>
                <w:lang w:val="es-ES" w:eastAsia="es-ES"/>
              </w:rPr>
              <w:t xml:space="preserve">Por ejemplo, tu masa corporal es igual en la </w:t>
            </w:r>
            <w:r w:rsidR="00896D12">
              <w:rPr>
                <w:rFonts w:cs="Arial"/>
                <w:noProof/>
                <w:sz w:val="22"/>
                <w:lang w:val="es-ES" w:eastAsia="es-ES"/>
              </w:rPr>
              <w:t>T</w:t>
            </w:r>
            <w:r w:rsidRPr="001817C4">
              <w:rPr>
                <w:rFonts w:cs="Arial"/>
                <w:noProof/>
                <w:sz w:val="22"/>
                <w:lang w:val="es-ES" w:eastAsia="es-ES"/>
              </w:rPr>
              <w:t xml:space="preserve">ierra y en la </w:t>
            </w:r>
            <w:r w:rsidR="00896D12">
              <w:rPr>
                <w:rFonts w:cs="Arial"/>
                <w:noProof/>
                <w:sz w:val="22"/>
                <w:lang w:val="es-ES" w:eastAsia="es-ES"/>
              </w:rPr>
              <w:t>L</w:t>
            </w:r>
            <w:r w:rsidRPr="001817C4">
              <w:rPr>
                <w:rFonts w:cs="Arial"/>
                <w:noProof/>
                <w:sz w:val="22"/>
                <w:lang w:val="es-ES" w:eastAsia="es-ES"/>
              </w:rPr>
              <w:t>una, sin embargo, tu peso en estos dos lugares es diferente porque la fuerza de gravedad en la luna</w:t>
            </w:r>
            <w:r w:rsidR="00896D12">
              <w:rPr>
                <w:rFonts w:cs="Arial"/>
                <w:noProof/>
                <w:sz w:val="22"/>
                <w:lang w:val="es-ES" w:eastAsia="es-ES"/>
              </w:rPr>
              <w:t xml:space="preserve"> es seis veces menor que en la T</w:t>
            </w:r>
            <w:r w:rsidRPr="001817C4">
              <w:rPr>
                <w:rFonts w:cs="Arial"/>
                <w:noProof/>
                <w:sz w:val="22"/>
                <w:lang w:val="es-ES" w:eastAsia="es-ES"/>
              </w:rPr>
              <w:t>ierra. El peso está determinado por la relación entre masa y fuerza de gravedad, y su valor numérico se halla matemáticamente con la siguiente fórmula:</w:t>
            </w:r>
          </w:p>
          <w:p w14:paraId="3C280AA9" w14:textId="77777777" w:rsidR="001817C4" w:rsidRPr="001817C4" w:rsidRDefault="001817C4" w:rsidP="001817C4">
            <w:pPr>
              <w:rPr>
                <w:rFonts w:cs="Arial"/>
                <w:noProof/>
                <w:sz w:val="22"/>
                <w:lang w:val="es-ES" w:eastAsia="es-ES"/>
              </w:rPr>
            </w:pPr>
          </w:p>
          <w:p w14:paraId="672DDC92" w14:textId="77777777" w:rsidR="001817C4" w:rsidRPr="001817C4" w:rsidRDefault="001817C4" w:rsidP="001817C4">
            <w:pPr>
              <w:rPr>
                <w:rFonts w:cs="Arial"/>
                <w:noProof/>
                <w:sz w:val="22"/>
                <w:lang w:val="es-ES" w:eastAsia="es-ES"/>
              </w:rPr>
            </w:pPr>
            <w:r w:rsidRPr="001817C4">
              <w:rPr>
                <w:rFonts w:cs="Arial"/>
                <w:noProof/>
                <w:sz w:val="22"/>
                <w:lang w:val="es-ES" w:eastAsia="es-ES"/>
              </w:rPr>
              <w:t>PESO (W) = masa x gravedad; peso está representado por la letra W, podemos resumir la formula de la siguiente manera: W = m x g.</w:t>
            </w:r>
          </w:p>
          <w:p w14:paraId="6573AB72" w14:textId="77777777" w:rsidR="001817C4" w:rsidRPr="001817C4" w:rsidRDefault="001817C4" w:rsidP="001817C4">
            <w:pPr>
              <w:rPr>
                <w:rFonts w:ascii="Arial" w:hAnsi="Arial" w:cs="Arial"/>
                <w:noProof/>
                <w:sz w:val="22"/>
                <w:lang w:val="es-ES" w:eastAsia="es-ES"/>
              </w:rPr>
            </w:pPr>
          </w:p>
          <w:p w14:paraId="21852F86" w14:textId="77777777" w:rsidR="001817C4" w:rsidRPr="002E4330" w:rsidRDefault="001817C4" w:rsidP="009938D8">
            <w:pPr>
              <w:pStyle w:val="Prrafodelista"/>
              <w:numPr>
                <w:ilvl w:val="0"/>
                <w:numId w:val="9"/>
              </w:numPr>
              <w:spacing w:line="240" w:lineRule="auto"/>
              <w:rPr>
                <w:rFonts w:cs="Arial"/>
                <w:noProof/>
                <w:sz w:val="22"/>
                <w:lang w:val="es-ES" w:eastAsia="es-ES"/>
              </w:rPr>
            </w:pPr>
            <w:r w:rsidRPr="002E4330">
              <w:rPr>
                <w:rFonts w:cs="Arial"/>
                <w:b/>
                <w:noProof/>
                <w:sz w:val="22"/>
                <w:lang w:val="es-ES" w:eastAsia="es-ES"/>
              </w:rPr>
              <w:t>Densidad:</w:t>
            </w:r>
            <w:r w:rsidRPr="002E4330">
              <w:rPr>
                <w:rFonts w:cs="Arial"/>
                <w:noProof/>
                <w:sz w:val="22"/>
                <w:lang w:val="es-ES" w:eastAsia="es-ES"/>
              </w:rPr>
              <w:t xml:space="preserve"> es la cantidad de masa (expresada en gramos) que hay en un volumen de 1 cm</w:t>
            </w:r>
            <w:r w:rsidRPr="002E4330">
              <w:rPr>
                <w:rFonts w:cs="Arial"/>
                <w:noProof/>
                <w:sz w:val="22"/>
                <w:vertAlign w:val="superscript"/>
                <w:lang w:val="es-ES" w:eastAsia="es-ES"/>
              </w:rPr>
              <w:t>3</w:t>
            </w:r>
            <w:r w:rsidRPr="002E4330">
              <w:rPr>
                <w:rFonts w:cs="Arial"/>
                <w:noProof/>
                <w:sz w:val="22"/>
                <w:lang w:val="es-ES" w:eastAsia="es-ES"/>
              </w:rPr>
              <w:t>. Se calcula matemáticamente dividiendo el valor de la masa entre el valor de su volumen. La fórmula para hallar la densidad es: d=m/v.</w:t>
            </w:r>
          </w:p>
          <w:p w14:paraId="0D7CEBDE" w14:textId="77777777" w:rsidR="001817C4" w:rsidRPr="001817C4" w:rsidRDefault="001817C4" w:rsidP="001817C4">
            <w:pPr>
              <w:ind w:left="1860"/>
              <w:contextualSpacing/>
              <w:rPr>
                <w:rFonts w:cs="Arial"/>
                <w:noProof/>
                <w:sz w:val="22"/>
                <w:lang w:val="es-ES" w:eastAsia="es-ES"/>
              </w:rPr>
            </w:pPr>
          </w:p>
          <w:p w14:paraId="0C71625E" w14:textId="77777777" w:rsidR="001817C4" w:rsidRPr="002E4330" w:rsidRDefault="001817C4" w:rsidP="009938D8">
            <w:pPr>
              <w:pStyle w:val="Prrafodelista"/>
              <w:numPr>
                <w:ilvl w:val="0"/>
                <w:numId w:val="9"/>
              </w:numPr>
              <w:spacing w:line="240" w:lineRule="auto"/>
              <w:rPr>
                <w:rFonts w:cs="Arial"/>
                <w:noProof/>
                <w:sz w:val="22"/>
                <w:lang w:val="es-ES" w:eastAsia="es-ES"/>
              </w:rPr>
            </w:pPr>
            <w:r w:rsidRPr="002E4330">
              <w:rPr>
                <w:rFonts w:cs="Arial"/>
                <w:b/>
                <w:noProof/>
                <w:sz w:val="22"/>
                <w:lang w:val="es-ES" w:eastAsia="es-ES"/>
              </w:rPr>
              <w:t xml:space="preserve">Temperatura: </w:t>
            </w:r>
            <w:r w:rsidRPr="002E4330">
              <w:rPr>
                <w:rFonts w:cs="Arial"/>
                <w:noProof/>
                <w:sz w:val="22"/>
                <w:lang w:val="es-ES" w:eastAsia="es-ES"/>
              </w:rPr>
              <w:t xml:space="preserve">esta propiedad está relacionada con el movimiento permanente de los átomos, cuanto mayor movimiento tengan los átomos </w:t>
            </w:r>
            <w:r w:rsidRPr="002E4330">
              <w:rPr>
                <w:rFonts w:cs="Arial"/>
                <w:noProof/>
                <w:sz w:val="22"/>
                <w:lang w:val="es-ES" w:eastAsia="es-ES"/>
              </w:rPr>
              <w:lastRenderedPageBreak/>
              <w:t xml:space="preserve">de un cuerpo, mayor es su temperatura, es decir, la temperatura de los objetos depende del movimiento de los átomos que lo conforman. La unidad de medida es el </w:t>
            </w:r>
            <w:r w:rsidRPr="002E4330">
              <w:rPr>
                <w:rFonts w:cs="Arial"/>
                <w:b/>
                <w:noProof/>
                <w:sz w:val="22"/>
                <w:lang w:val="es-ES" w:eastAsia="es-ES"/>
              </w:rPr>
              <w:t>grado.</w:t>
            </w:r>
            <w:r w:rsidRPr="002E4330">
              <w:rPr>
                <w:rFonts w:cs="Arial"/>
                <w:noProof/>
                <w:sz w:val="22"/>
                <w:lang w:val="es-ES" w:eastAsia="es-ES"/>
              </w:rPr>
              <w:t xml:space="preserve"> Hay varias escalas de temperatura: centígrada o Celsius (°C), Fahrenheit (°F) y Kelvin (°K). la temperatura se mide con el termómetro.</w:t>
            </w:r>
          </w:p>
          <w:p w14:paraId="74D764E5" w14:textId="77777777" w:rsidR="001817C4" w:rsidRPr="001817C4" w:rsidRDefault="001817C4" w:rsidP="001817C4">
            <w:pPr>
              <w:rPr>
                <w:rFonts w:ascii="Arial" w:hAnsi="Arial" w:cs="Arial"/>
                <w:noProof/>
                <w:sz w:val="22"/>
                <w:lang w:val="es-ES" w:eastAsia="es-ES"/>
              </w:rPr>
            </w:pPr>
          </w:p>
        </w:tc>
      </w:tr>
    </w:tbl>
    <w:p w14:paraId="4EAB5FB1" w14:textId="77777777" w:rsidR="0094693A" w:rsidRDefault="0094693A" w:rsidP="00162412">
      <w:pPr>
        <w:spacing w:after="160" w:line="259" w:lineRule="auto"/>
        <w:rPr>
          <w:color w:val="404040" w:themeColor="text1" w:themeTint="BF"/>
        </w:rPr>
      </w:pPr>
    </w:p>
    <w:tbl>
      <w:tblPr>
        <w:tblStyle w:val="Tablaconcuadrcula7"/>
        <w:tblW w:w="9224" w:type="dxa"/>
        <w:tblLayout w:type="fixed"/>
        <w:tblLook w:val="04A0" w:firstRow="1" w:lastRow="0" w:firstColumn="1" w:lastColumn="0" w:noHBand="0" w:noVBand="1"/>
      </w:tblPr>
      <w:tblGrid>
        <w:gridCol w:w="9224"/>
      </w:tblGrid>
      <w:tr w:rsidR="001817C4" w:rsidRPr="001817C4" w14:paraId="5DFCFD54" w14:textId="77777777" w:rsidTr="001817C4">
        <w:trPr>
          <w:trHeight w:val="700"/>
        </w:trPr>
        <w:tc>
          <w:tcPr>
            <w:tcW w:w="9224" w:type="dxa"/>
            <w:tcBorders>
              <w:top w:val="nil"/>
              <w:left w:val="nil"/>
              <w:bottom w:val="single" w:sz="4" w:space="0" w:color="FFFFFF" w:themeColor="background1"/>
              <w:right w:val="nil"/>
            </w:tcBorders>
            <w:shd w:val="clear" w:color="auto" w:fill="AE2F26"/>
            <w:vAlign w:val="center"/>
          </w:tcPr>
          <w:p w14:paraId="3AA81A12" w14:textId="77777777" w:rsidR="001817C4" w:rsidRPr="001817C4" w:rsidRDefault="001817C4" w:rsidP="001817C4">
            <w:pPr>
              <w:keepNext/>
              <w:keepLines/>
              <w:spacing w:before="40" w:line="240" w:lineRule="auto"/>
              <w:jc w:val="center"/>
              <w:outlineLvl w:val="2"/>
              <w:rPr>
                <w:rFonts w:ascii="Century Gothic" w:eastAsiaTheme="majorEastAsia" w:hAnsi="Century Gothic" w:cstheme="majorBidi"/>
                <w:b/>
                <w:noProof/>
                <w:color w:val="F2F2F2" w:themeColor="background1" w:themeShade="F2"/>
                <w:sz w:val="28"/>
                <w:szCs w:val="24"/>
                <w:lang w:val="es-ES" w:eastAsia="es-ES"/>
              </w:rPr>
            </w:pPr>
            <w:r w:rsidRPr="001817C4">
              <w:rPr>
                <w:rFonts w:ascii="Century Gothic" w:eastAsiaTheme="majorEastAsia" w:hAnsi="Century Gothic" w:cstheme="majorBidi"/>
                <w:b/>
                <w:noProof/>
                <w:color w:val="F2F2F2" w:themeColor="background1" w:themeShade="F2"/>
                <w:sz w:val="28"/>
                <w:szCs w:val="24"/>
                <w:lang w:val="es-ES" w:eastAsia="es-ES"/>
              </w:rPr>
              <w:t>Propiedades específicas</w:t>
            </w:r>
          </w:p>
        </w:tc>
      </w:tr>
      <w:tr w:rsidR="001817C4" w:rsidRPr="001817C4" w14:paraId="04C8D949" w14:textId="77777777" w:rsidTr="004602C9">
        <w:tc>
          <w:tcPr>
            <w:tcW w:w="92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4D8F62B8" w14:textId="77777777" w:rsidR="001817C4" w:rsidRPr="001817C4" w:rsidRDefault="001817C4" w:rsidP="001817C4">
            <w:pPr>
              <w:rPr>
                <w:rFonts w:ascii="Arial" w:hAnsi="Arial"/>
                <w:noProof/>
                <w:sz w:val="22"/>
                <w:lang w:eastAsia="es-ES"/>
              </w:rPr>
            </w:pPr>
          </w:p>
          <w:p w14:paraId="10CB1991" w14:textId="77777777" w:rsidR="001817C4" w:rsidRPr="001817C4" w:rsidRDefault="001817C4" w:rsidP="001817C4">
            <w:pPr>
              <w:rPr>
                <w:noProof/>
                <w:sz w:val="22"/>
                <w:lang w:eastAsia="es-ES"/>
              </w:rPr>
            </w:pPr>
            <w:r w:rsidRPr="001817C4">
              <w:rPr>
                <w:rFonts w:cs="Arial"/>
                <w:sz w:val="22"/>
                <w:lang w:val="es-ES" w:eastAsia="es-ES"/>
              </w:rPr>
              <w:t>Son propiedades exclusivas de los materiales y que permiten diferenciar una sustancia de otra. Se clasifican en dos grandes grupos:</w:t>
            </w:r>
          </w:p>
          <w:tbl>
            <w:tblPr>
              <w:tblStyle w:val="Tablaconcuadrcula7"/>
              <w:tblW w:w="0" w:type="auto"/>
              <w:tblLayout w:type="fixed"/>
              <w:tblLook w:val="04A0" w:firstRow="1" w:lastRow="0" w:firstColumn="1" w:lastColumn="0" w:noHBand="0" w:noVBand="1"/>
            </w:tblPr>
            <w:tblGrid>
              <w:gridCol w:w="6379"/>
              <w:gridCol w:w="2629"/>
            </w:tblGrid>
            <w:tr w:rsidR="001817C4" w:rsidRPr="001817C4" w14:paraId="3CB9081E" w14:textId="77777777" w:rsidTr="001817C4">
              <w:tc>
                <w:tcPr>
                  <w:tcW w:w="6379" w:type="dxa"/>
                  <w:tcBorders>
                    <w:top w:val="nil"/>
                    <w:left w:val="nil"/>
                    <w:bottom w:val="nil"/>
                    <w:right w:val="nil"/>
                  </w:tcBorders>
                  <w:shd w:val="clear" w:color="auto" w:fill="A7BA58"/>
                  <w:vAlign w:val="center"/>
                </w:tcPr>
                <w:p w14:paraId="5AA098A8" w14:textId="77777777" w:rsidR="001817C4" w:rsidRPr="001817C4" w:rsidRDefault="001817C4" w:rsidP="001817C4">
                  <w:pPr>
                    <w:keepNext/>
                    <w:keepLines/>
                    <w:spacing w:before="40" w:line="240" w:lineRule="auto"/>
                    <w:jc w:val="center"/>
                    <w:outlineLvl w:val="2"/>
                    <w:rPr>
                      <w:rFonts w:ascii="Century Gothic" w:eastAsiaTheme="majorEastAsia" w:hAnsi="Century Gothic" w:cstheme="majorBidi"/>
                      <w:b/>
                      <w:noProof/>
                      <w:color w:val="404040" w:themeColor="text1" w:themeTint="BF"/>
                      <w:sz w:val="28"/>
                      <w:szCs w:val="24"/>
                      <w:lang w:val="es-ES" w:eastAsia="es-ES"/>
                    </w:rPr>
                  </w:pPr>
                  <w:r w:rsidRPr="001817C4">
                    <w:rPr>
                      <w:rFonts w:ascii="Century Gothic" w:eastAsiaTheme="majorEastAsia" w:hAnsi="Century Gothic" w:cstheme="majorBidi"/>
                      <w:noProof/>
                      <w:color w:val="FFFFFF" w:themeColor="background1"/>
                      <w:sz w:val="28"/>
                      <w:szCs w:val="24"/>
                      <w:lang w:val="es-ES" w:eastAsia="es-ES"/>
                    </w:rPr>
                    <w:t>Propiedades</w:t>
                  </w:r>
                  <w:r w:rsidRPr="001817C4">
                    <w:rPr>
                      <w:rFonts w:ascii="Century Gothic" w:eastAsiaTheme="majorEastAsia" w:hAnsi="Century Gothic" w:cstheme="majorBidi"/>
                      <w:b/>
                      <w:noProof/>
                      <w:color w:val="FFFFFF" w:themeColor="background1"/>
                      <w:sz w:val="28"/>
                      <w:szCs w:val="24"/>
                      <w:lang w:val="es-ES" w:eastAsia="es-ES"/>
                    </w:rPr>
                    <w:t xml:space="preserve"> físicas</w:t>
                  </w:r>
                </w:p>
              </w:tc>
              <w:tc>
                <w:tcPr>
                  <w:tcW w:w="2629" w:type="dxa"/>
                  <w:tcBorders>
                    <w:top w:val="nil"/>
                    <w:left w:val="nil"/>
                    <w:bottom w:val="nil"/>
                    <w:right w:val="nil"/>
                  </w:tcBorders>
                  <w:shd w:val="clear" w:color="auto" w:fill="A7BA58"/>
                  <w:vAlign w:val="center"/>
                </w:tcPr>
                <w:p w14:paraId="5E0D3BB9" w14:textId="77777777" w:rsidR="001817C4" w:rsidRPr="001817C4" w:rsidRDefault="001817C4" w:rsidP="001817C4">
                  <w:pPr>
                    <w:keepNext/>
                    <w:keepLines/>
                    <w:spacing w:before="40" w:line="240" w:lineRule="auto"/>
                    <w:jc w:val="center"/>
                    <w:outlineLvl w:val="2"/>
                    <w:rPr>
                      <w:rFonts w:ascii="Century Gothic" w:eastAsiaTheme="majorEastAsia" w:hAnsi="Century Gothic" w:cstheme="majorBidi"/>
                      <w:b/>
                      <w:noProof/>
                      <w:color w:val="404040" w:themeColor="text1" w:themeTint="BF"/>
                      <w:sz w:val="28"/>
                      <w:szCs w:val="24"/>
                      <w:lang w:val="es-ES" w:eastAsia="es-ES"/>
                    </w:rPr>
                  </w:pPr>
                  <w:r w:rsidRPr="001817C4">
                    <w:rPr>
                      <w:rFonts w:ascii="Century Gothic" w:eastAsiaTheme="majorEastAsia" w:hAnsi="Century Gothic" w:cstheme="majorBidi"/>
                      <w:noProof/>
                      <w:color w:val="FFFFFF" w:themeColor="background1"/>
                      <w:sz w:val="28"/>
                      <w:szCs w:val="24"/>
                      <w:lang w:val="es-ES" w:eastAsia="es-ES"/>
                    </w:rPr>
                    <w:t xml:space="preserve">Propiedades </w:t>
                  </w:r>
                  <w:r w:rsidRPr="001817C4">
                    <w:rPr>
                      <w:rFonts w:ascii="Century Gothic" w:eastAsiaTheme="majorEastAsia" w:hAnsi="Century Gothic" w:cstheme="majorBidi"/>
                      <w:b/>
                      <w:noProof/>
                      <w:color w:val="FFFFFF" w:themeColor="background1"/>
                      <w:sz w:val="28"/>
                      <w:szCs w:val="24"/>
                      <w:lang w:val="es-ES" w:eastAsia="es-ES"/>
                    </w:rPr>
                    <w:t>químicas</w:t>
                  </w:r>
                </w:p>
              </w:tc>
            </w:tr>
            <w:tr w:rsidR="001817C4" w:rsidRPr="001817C4" w14:paraId="4005FC42" w14:textId="77777777" w:rsidTr="00F501FE">
              <w:tc>
                <w:tcPr>
                  <w:tcW w:w="6379" w:type="dxa"/>
                  <w:tcBorders>
                    <w:top w:val="nil"/>
                    <w:left w:val="nil"/>
                    <w:bottom w:val="nil"/>
                    <w:right w:val="single" w:sz="4" w:space="0" w:color="F2F2F2" w:themeColor="background1" w:themeShade="F2"/>
                  </w:tcBorders>
                  <w:shd w:val="clear" w:color="auto" w:fill="FFFFFF" w:themeFill="background1"/>
                </w:tcPr>
                <w:p w14:paraId="21792D8F" w14:textId="77777777" w:rsidR="001817C4" w:rsidRPr="001817C4" w:rsidRDefault="001817C4" w:rsidP="001817C4">
                  <w:pPr>
                    <w:rPr>
                      <w:rFonts w:ascii="Arial" w:hAnsi="Arial" w:cs="Arial"/>
                      <w:b/>
                      <w:noProof/>
                      <w:sz w:val="22"/>
                      <w:lang w:val="es-ES" w:eastAsia="es-ES"/>
                    </w:rPr>
                  </w:pPr>
                </w:p>
                <w:p w14:paraId="40D58571" w14:textId="77777777" w:rsidR="001817C4" w:rsidRPr="001817C4" w:rsidRDefault="001817C4" w:rsidP="001817C4">
                  <w:pPr>
                    <w:rPr>
                      <w:rFonts w:cs="Arial"/>
                      <w:noProof/>
                      <w:sz w:val="22"/>
                      <w:lang w:val="es-ES" w:eastAsia="es-ES"/>
                    </w:rPr>
                  </w:pPr>
                  <w:r w:rsidRPr="001817C4">
                    <w:rPr>
                      <w:rFonts w:cs="Arial"/>
                      <w:b/>
                      <w:noProof/>
                      <w:sz w:val="22"/>
                      <w:lang w:val="es-ES" w:eastAsia="es-ES"/>
                    </w:rPr>
                    <w:t xml:space="preserve">Propiedades organolépticas: </w:t>
                  </w:r>
                  <w:r w:rsidRPr="001817C4">
                    <w:rPr>
                      <w:rFonts w:cs="Arial"/>
                      <w:noProof/>
                      <w:sz w:val="22"/>
                      <w:lang w:val="es-ES" w:eastAsia="es-ES"/>
                    </w:rPr>
                    <w:t>son las características que se perciben en los sentidos.</w:t>
                  </w:r>
                </w:p>
                <w:p w14:paraId="5A6D0642" w14:textId="77777777" w:rsidR="001817C4" w:rsidRPr="001817C4" w:rsidRDefault="001817C4" w:rsidP="001817C4">
                  <w:pPr>
                    <w:rPr>
                      <w:rFonts w:cs="Arial"/>
                      <w:noProof/>
                      <w:sz w:val="22"/>
                      <w:lang w:val="es-ES" w:eastAsia="es-ES"/>
                    </w:rPr>
                  </w:pPr>
                </w:p>
                <w:p w14:paraId="2395F363" w14:textId="77777777" w:rsidR="001817C4" w:rsidRPr="001817C4" w:rsidRDefault="001817C4" w:rsidP="001817C4">
                  <w:pPr>
                    <w:rPr>
                      <w:rFonts w:cs="Arial"/>
                      <w:noProof/>
                      <w:sz w:val="22"/>
                      <w:lang w:val="es-ES" w:eastAsia="es-ES"/>
                    </w:rPr>
                  </w:pPr>
                  <w:r w:rsidRPr="001817C4">
                    <w:rPr>
                      <w:rFonts w:cs="Arial"/>
                      <w:b/>
                      <w:noProof/>
                      <w:sz w:val="22"/>
                      <w:lang w:val="es-ES" w:eastAsia="es-ES"/>
                    </w:rPr>
                    <w:t>Punto de ebullición:</w:t>
                  </w:r>
                  <w:r w:rsidRPr="001817C4">
                    <w:rPr>
                      <w:rFonts w:cs="Arial"/>
                      <w:noProof/>
                      <w:sz w:val="22"/>
                      <w:lang w:val="es-ES" w:eastAsia="es-ES"/>
                    </w:rPr>
                    <w:t xml:space="preserve"> temperatura a la cual un líquido hierve. Cada sustancia tiene un punto de ebullición particular.</w:t>
                  </w:r>
                </w:p>
                <w:p w14:paraId="4AA6D589" w14:textId="77777777" w:rsidR="001817C4" w:rsidRPr="001817C4" w:rsidRDefault="001817C4" w:rsidP="001817C4">
                  <w:pPr>
                    <w:rPr>
                      <w:rFonts w:cs="Arial"/>
                      <w:noProof/>
                      <w:sz w:val="22"/>
                      <w:lang w:val="es-ES" w:eastAsia="es-ES"/>
                    </w:rPr>
                  </w:pPr>
                </w:p>
                <w:p w14:paraId="7D5AC7ED" w14:textId="77777777" w:rsidR="001817C4" w:rsidRPr="001817C4" w:rsidRDefault="001817C4" w:rsidP="001817C4">
                  <w:pPr>
                    <w:rPr>
                      <w:rFonts w:cs="Arial"/>
                      <w:noProof/>
                      <w:sz w:val="22"/>
                      <w:lang w:val="es-ES" w:eastAsia="es-ES"/>
                    </w:rPr>
                  </w:pPr>
                  <w:r w:rsidRPr="001817C4">
                    <w:rPr>
                      <w:rFonts w:cs="Arial"/>
                      <w:b/>
                      <w:noProof/>
                      <w:sz w:val="22"/>
                      <w:lang w:val="es-ES" w:eastAsia="es-ES"/>
                    </w:rPr>
                    <w:t>Punto de fusión:</w:t>
                  </w:r>
                  <w:r w:rsidRPr="001817C4">
                    <w:rPr>
                      <w:rFonts w:cs="Arial"/>
                      <w:noProof/>
                      <w:sz w:val="22"/>
                      <w:lang w:val="es-ES" w:eastAsia="es-ES"/>
                    </w:rPr>
                    <w:t xml:space="preserve"> temperatura a la cual una sustancia en estado sólido se funde, es decir se derrite y pasa de un estado sólido a un estado líquido.</w:t>
                  </w:r>
                </w:p>
                <w:p w14:paraId="1EB4C32A" w14:textId="77777777" w:rsidR="001817C4" w:rsidRPr="001817C4" w:rsidRDefault="001817C4" w:rsidP="001817C4">
                  <w:pPr>
                    <w:rPr>
                      <w:rFonts w:cs="Arial"/>
                      <w:noProof/>
                      <w:sz w:val="22"/>
                      <w:lang w:val="es-ES" w:eastAsia="es-ES"/>
                    </w:rPr>
                  </w:pPr>
                </w:p>
                <w:p w14:paraId="17AFE3AC" w14:textId="77777777" w:rsidR="001817C4" w:rsidRPr="001817C4" w:rsidRDefault="001817C4" w:rsidP="001817C4">
                  <w:pPr>
                    <w:rPr>
                      <w:rFonts w:cs="Arial"/>
                      <w:noProof/>
                      <w:sz w:val="22"/>
                      <w:lang w:val="es-ES" w:eastAsia="es-ES"/>
                    </w:rPr>
                  </w:pPr>
                  <w:r w:rsidRPr="001817C4">
                    <w:rPr>
                      <w:rFonts w:cs="Arial"/>
                      <w:b/>
                      <w:noProof/>
                      <w:sz w:val="22"/>
                      <w:lang w:val="es-ES" w:eastAsia="es-ES"/>
                    </w:rPr>
                    <w:t xml:space="preserve">Solubilidad: </w:t>
                  </w:r>
                  <w:r w:rsidRPr="001817C4">
                    <w:rPr>
                      <w:rFonts w:cs="Arial"/>
                      <w:noProof/>
                      <w:sz w:val="22"/>
                      <w:lang w:val="es-ES" w:eastAsia="es-ES"/>
                    </w:rPr>
                    <w:t>es la capacidad que tienen algunas sustancias de disolverse en otras. La sustancia que se disuelve en otra se denomina soluto y la sustancia que se disuelve se denomina solvente.</w:t>
                  </w:r>
                </w:p>
                <w:p w14:paraId="51BE06EA" w14:textId="77777777" w:rsidR="001817C4" w:rsidRPr="001817C4" w:rsidRDefault="001817C4" w:rsidP="001817C4">
                  <w:pPr>
                    <w:rPr>
                      <w:rFonts w:cs="Arial"/>
                      <w:noProof/>
                      <w:sz w:val="22"/>
                      <w:lang w:val="es-ES" w:eastAsia="es-ES"/>
                    </w:rPr>
                  </w:pPr>
                </w:p>
                <w:p w14:paraId="021C1927" w14:textId="77777777" w:rsidR="001817C4" w:rsidRPr="001817C4" w:rsidRDefault="001817C4" w:rsidP="001817C4">
                  <w:pPr>
                    <w:rPr>
                      <w:rFonts w:cs="Arial"/>
                      <w:noProof/>
                      <w:sz w:val="22"/>
                      <w:lang w:val="es-ES" w:eastAsia="es-ES"/>
                    </w:rPr>
                  </w:pPr>
                  <w:r w:rsidRPr="001817C4">
                    <w:rPr>
                      <w:rFonts w:cs="Arial"/>
                      <w:b/>
                      <w:noProof/>
                      <w:sz w:val="22"/>
                      <w:lang w:val="es-ES" w:eastAsia="es-ES"/>
                    </w:rPr>
                    <w:t xml:space="preserve">Dureza: </w:t>
                  </w:r>
                  <w:r w:rsidRPr="001817C4">
                    <w:rPr>
                      <w:rFonts w:cs="Arial"/>
                      <w:noProof/>
                      <w:sz w:val="22"/>
                      <w:lang w:val="es-ES" w:eastAsia="es-ES"/>
                    </w:rPr>
                    <w:t>resistencia que opone un cuerpo a ser rayado. El material más duro duro es el diamante, ya que no se puede rayar con facilidad.</w:t>
                  </w:r>
                </w:p>
                <w:p w14:paraId="0AFD8DFD" w14:textId="77777777" w:rsidR="001817C4" w:rsidRPr="001817C4" w:rsidRDefault="001817C4" w:rsidP="001817C4">
                  <w:pPr>
                    <w:rPr>
                      <w:rFonts w:cs="Arial"/>
                      <w:noProof/>
                      <w:sz w:val="22"/>
                      <w:lang w:val="es-ES" w:eastAsia="es-ES"/>
                    </w:rPr>
                  </w:pPr>
                </w:p>
                <w:p w14:paraId="3C3CEBD1" w14:textId="77777777" w:rsidR="001817C4" w:rsidRPr="001817C4" w:rsidRDefault="001817C4" w:rsidP="001817C4">
                  <w:pPr>
                    <w:rPr>
                      <w:rFonts w:cs="Arial"/>
                      <w:noProof/>
                      <w:sz w:val="22"/>
                      <w:lang w:val="es-ES" w:eastAsia="es-ES"/>
                    </w:rPr>
                  </w:pPr>
                  <w:r w:rsidRPr="001817C4">
                    <w:rPr>
                      <w:rFonts w:cs="Arial"/>
                      <w:b/>
                      <w:noProof/>
                      <w:sz w:val="22"/>
                      <w:lang w:val="es-ES" w:eastAsia="es-ES"/>
                    </w:rPr>
                    <w:t xml:space="preserve">Maleabilidad: </w:t>
                  </w:r>
                  <w:r w:rsidRPr="001817C4">
                    <w:rPr>
                      <w:rFonts w:cs="Arial"/>
                      <w:noProof/>
                      <w:sz w:val="22"/>
                      <w:lang w:val="es-ES" w:eastAsia="es-ES"/>
                    </w:rPr>
                    <w:t>es la característica que presentan algunos materiales para convertirse en láminas.</w:t>
                  </w:r>
                </w:p>
                <w:p w14:paraId="082F97A6" w14:textId="77777777" w:rsidR="001817C4" w:rsidRPr="001817C4" w:rsidRDefault="001817C4" w:rsidP="001817C4">
                  <w:pPr>
                    <w:rPr>
                      <w:rFonts w:cs="Arial"/>
                      <w:noProof/>
                      <w:sz w:val="22"/>
                      <w:lang w:val="es-ES" w:eastAsia="es-ES"/>
                    </w:rPr>
                  </w:pPr>
                </w:p>
                <w:p w14:paraId="24D9609F" w14:textId="77777777" w:rsidR="001817C4" w:rsidRPr="001817C4" w:rsidRDefault="001817C4" w:rsidP="001817C4">
                  <w:pPr>
                    <w:rPr>
                      <w:rFonts w:cs="Arial"/>
                      <w:noProof/>
                      <w:sz w:val="22"/>
                      <w:lang w:eastAsia="es-ES"/>
                    </w:rPr>
                  </w:pPr>
                  <w:r w:rsidRPr="001817C4">
                    <w:rPr>
                      <w:rFonts w:cs="Arial"/>
                      <w:b/>
                      <w:noProof/>
                      <w:sz w:val="22"/>
                      <w:lang w:eastAsia="es-ES"/>
                    </w:rPr>
                    <w:t>Elasticidad:</w:t>
                  </w:r>
                  <w:r w:rsidRPr="001817C4">
                    <w:rPr>
                      <w:rFonts w:cs="Arial"/>
                      <w:noProof/>
                      <w:sz w:val="22"/>
                      <w:lang w:eastAsia="es-ES"/>
                    </w:rPr>
                    <w:t xml:space="preserve"> es la propiedad que tienen algunos cuerpos para deformarse cuando se les aplica una </w:t>
                  </w:r>
                  <w:r w:rsidRPr="001817C4">
                    <w:rPr>
                      <w:rFonts w:cs="Arial"/>
                      <w:noProof/>
                      <w:sz w:val="22"/>
                      <w:lang w:eastAsia="es-ES"/>
                    </w:rPr>
                    <w:lastRenderedPageBreak/>
                    <w:t>fuerza y recuperar su forma original cuando la fuerza deja de aplicarse.</w:t>
                  </w:r>
                </w:p>
                <w:p w14:paraId="425C78C5" w14:textId="77777777" w:rsidR="001817C4" w:rsidRPr="001817C4" w:rsidRDefault="001817C4" w:rsidP="001817C4">
                  <w:pPr>
                    <w:rPr>
                      <w:rFonts w:cs="Arial"/>
                      <w:noProof/>
                      <w:sz w:val="22"/>
                      <w:lang w:eastAsia="es-ES"/>
                    </w:rPr>
                  </w:pPr>
                </w:p>
                <w:p w14:paraId="70920291" w14:textId="77777777" w:rsidR="001817C4" w:rsidRPr="001817C4" w:rsidRDefault="001817C4" w:rsidP="001817C4">
                  <w:pPr>
                    <w:rPr>
                      <w:rFonts w:cs="Arial"/>
                      <w:noProof/>
                      <w:sz w:val="22"/>
                      <w:lang w:eastAsia="es-ES"/>
                    </w:rPr>
                  </w:pPr>
                  <w:r w:rsidRPr="001817C4">
                    <w:rPr>
                      <w:rFonts w:cs="Arial"/>
                      <w:b/>
                      <w:noProof/>
                      <w:sz w:val="22"/>
                      <w:lang w:eastAsia="es-ES"/>
                    </w:rPr>
                    <w:t xml:space="preserve">Tenacidad: </w:t>
                  </w:r>
                  <w:r w:rsidRPr="001817C4">
                    <w:rPr>
                      <w:rFonts w:cs="Arial"/>
                      <w:noProof/>
                      <w:sz w:val="22"/>
                      <w:lang w:eastAsia="es-ES"/>
                    </w:rPr>
                    <w:t>resistencia que presentan los cuerpos a romperse o a deformarse cuando se los golpea.</w:t>
                  </w:r>
                </w:p>
                <w:p w14:paraId="2C796F2F" w14:textId="77777777" w:rsidR="001817C4" w:rsidRPr="001817C4" w:rsidRDefault="001817C4" w:rsidP="001817C4">
                  <w:pPr>
                    <w:rPr>
                      <w:rFonts w:cs="Arial"/>
                      <w:noProof/>
                      <w:sz w:val="22"/>
                      <w:lang w:eastAsia="es-ES"/>
                    </w:rPr>
                  </w:pPr>
                </w:p>
                <w:p w14:paraId="49AB3750" w14:textId="77777777" w:rsidR="001817C4" w:rsidRPr="001817C4" w:rsidRDefault="001817C4" w:rsidP="001817C4">
                  <w:pPr>
                    <w:rPr>
                      <w:rFonts w:cs="Arial"/>
                      <w:noProof/>
                      <w:sz w:val="22"/>
                      <w:lang w:eastAsia="es-ES"/>
                    </w:rPr>
                  </w:pPr>
                  <w:r w:rsidRPr="001817C4">
                    <w:rPr>
                      <w:rFonts w:cs="Arial"/>
                      <w:b/>
                      <w:noProof/>
                      <w:sz w:val="22"/>
                      <w:lang w:eastAsia="es-ES"/>
                    </w:rPr>
                    <w:t>Fragilidad:</w:t>
                  </w:r>
                  <w:r w:rsidRPr="001817C4">
                    <w:rPr>
                      <w:rFonts w:cs="Arial"/>
                      <w:noProof/>
                      <w:sz w:val="22"/>
                      <w:lang w:eastAsia="es-ES"/>
                    </w:rPr>
                    <w:t xml:space="preserve"> esta propiedad la presentan los cuerpos que se rompen con facilidad.</w:t>
                  </w:r>
                </w:p>
                <w:p w14:paraId="4875DEB7" w14:textId="77777777" w:rsidR="001817C4" w:rsidRPr="001817C4" w:rsidRDefault="001817C4" w:rsidP="001817C4">
                  <w:pPr>
                    <w:rPr>
                      <w:rFonts w:cs="Arial"/>
                      <w:noProof/>
                      <w:sz w:val="22"/>
                      <w:lang w:eastAsia="es-ES"/>
                    </w:rPr>
                  </w:pPr>
                </w:p>
                <w:p w14:paraId="6CEDE679" w14:textId="77777777" w:rsidR="001817C4" w:rsidRPr="001817C4" w:rsidRDefault="001817C4" w:rsidP="001817C4">
                  <w:pPr>
                    <w:rPr>
                      <w:rFonts w:ascii="Arial" w:hAnsi="Arial" w:cs="Arial"/>
                      <w:noProof/>
                      <w:sz w:val="22"/>
                      <w:lang w:val="es-ES" w:eastAsia="es-ES"/>
                    </w:rPr>
                  </w:pPr>
                  <w:r w:rsidRPr="001817C4">
                    <w:rPr>
                      <w:rFonts w:cs="Arial"/>
                      <w:b/>
                      <w:noProof/>
                      <w:sz w:val="22"/>
                      <w:lang w:eastAsia="es-ES"/>
                    </w:rPr>
                    <w:t xml:space="preserve">Conductibilidad electrónica: </w:t>
                  </w:r>
                  <w:r w:rsidRPr="001817C4">
                    <w:rPr>
                      <w:rFonts w:cs="Arial"/>
                      <w:noProof/>
                      <w:sz w:val="22"/>
                      <w:lang w:eastAsia="es-ES"/>
                    </w:rPr>
                    <w:t>cuerpos que son buenos conductores de fuerza eléctrica.</w:t>
                  </w:r>
                </w:p>
              </w:tc>
              <w:tc>
                <w:tcPr>
                  <w:tcW w:w="2629" w:type="dxa"/>
                  <w:tcBorders>
                    <w:top w:val="nil"/>
                    <w:left w:val="single" w:sz="4" w:space="0" w:color="F2F2F2" w:themeColor="background1" w:themeShade="F2"/>
                    <w:bottom w:val="nil"/>
                    <w:right w:val="nil"/>
                  </w:tcBorders>
                  <w:shd w:val="clear" w:color="auto" w:fill="FFFFFF" w:themeFill="background1"/>
                </w:tcPr>
                <w:p w14:paraId="7DAFA18B" w14:textId="77777777" w:rsidR="001817C4" w:rsidRPr="001817C4" w:rsidRDefault="001817C4" w:rsidP="001817C4">
                  <w:pPr>
                    <w:rPr>
                      <w:rFonts w:ascii="Arial" w:hAnsi="Arial" w:cs="Arial"/>
                      <w:noProof/>
                      <w:sz w:val="22"/>
                      <w:lang w:val="es-ES" w:eastAsia="es-ES"/>
                    </w:rPr>
                  </w:pPr>
                </w:p>
                <w:p w14:paraId="55D55FC9" w14:textId="77777777" w:rsidR="001817C4" w:rsidRPr="001817C4" w:rsidRDefault="001817C4" w:rsidP="001817C4">
                  <w:pPr>
                    <w:rPr>
                      <w:rFonts w:cs="Arial"/>
                      <w:noProof/>
                      <w:sz w:val="22"/>
                      <w:lang w:val="es-ES" w:eastAsia="es-ES"/>
                    </w:rPr>
                  </w:pPr>
                  <w:r w:rsidRPr="001817C4">
                    <w:rPr>
                      <w:rFonts w:cs="Arial"/>
                      <w:b/>
                      <w:noProof/>
                      <w:sz w:val="22"/>
                      <w:lang w:val="es-ES" w:eastAsia="es-ES"/>
                    </w:rPr>
                    <w:t xml:space="preserve">La oxidación: </w:t>
                  </w:r>
                  <w:r w:rsidRPr="001817C4">
                    <w:rPr>
                      <w:rFonts w:cs="Arial"/>
                      <w:noProof/>
                      <w:sz w:val="22"/>
                      <w:lang w:val="es-ES" w:eastAsia="es-ES"/>
                    </w:rPr>
                    <w:t xml:space="preserve">es un cambio en la composición de la materia, en la que algunos materiales al estar en contacto con el oxígeno del aire forman una sustancia oxidada de color rojiza; por ejemplo, cuando muerdes una manzana y la dejas al aire durante unos minutos, ésta se torna de color amarillo rojizo.                         </w:t>
                  </w:r>
                </w:p>
                <w:p w14:paraId="75C87975" w14:textId="77777777" w:rsidR="001817C4" w:rsidRPr="001817C4" w:rsidRDefault="001817C4" w:rsidP="001817C4">
                  <w:pPr>
                    <w:rPr>
                      <w:rFonts w:cs="Arial"/>
                      <w:noProof/>
                      <w:sz w:val="22"/>
                      <w:lang w:eastAsia="es-ES"/>
                    </w:rPr>
                  </w:pPr>
                </w:p>
                <w:p w14:paraId="26E87CBC" w14:textId="77777777" w:rsidR="001817C4" w:rsidRPr="001817C4" w:rsidRDefault="001817C4" w:rsidP="001817C4">
                  <w:pPr>
                    <w:rPr>
                      <w:rFonts w:ascii="Arial" w:hAnsi="Arial" w:cs="Arial"/>
                      <w:noProof/>
                      <w:sz w:val="22"/>
                      <w:lang w:val="es-ES" w:eastAsia="es-ES"/>
                    </w:rPr>
                  </w:pPr>
                  <w:r w:rsidRPr="001817C4">
                    <w:rPr>
                      <w:rFonts w:cs="Arial"/>
                      <w:b/>
                      <w:noProof/>
                      <w:sz w:val="22"/>
                      <w:lang w:eastAsia="es-ES"/>
                    </w:rPr>
                    <w:t>La combustión:</w:t>
                  </w:r>
                  <w:r w:rsidRPr="001817C4">
                    <w:rPr>
                      <w:rFonts w:cs="Arial"/>
                      <w:noProof/>
                      <w:sz w:val="22"/>
                      <w:lang w:eastAsia="es-ES"/>
                    </w:rPr>
                    <w:t xml:space="preserve"> se presenta cuando se quema un material, y se desprende una gran cantidad de energía; ejemplo, al quemar una hoja de papel o un trozo de madera se evidencia </w:t>
                  </w:r>
                  <w:r w:rsidRPr="001817C4">
                    <w:rPr>
                      <w:rFonts w:cs="Arial"/>
                      <w:noProof/>
                      <w:sz w:val="22"/>
                      <w:lang w:eastAsia="es-ES"/>
                    </w:rPr>
                    <w:lastRenderedPageBreak/>
                    <w:t>un cambio químico en la estructura de la materia, pues las cenizas no tienen la misma estructura química ni las características de una hoja de papel o la madera.</w:t>
                  </w:r>
                  <w:r w:rsidRPr="001817C4">
                    <w:rPr>
                      <w:rFonts w:ascii="Arial" w:hAnsi="Arial" w:cs="Arial"/>
                      <w:noProof/>
                      <w:sz w:val="22"/>
                      <w:lang w:val="es-ES" w:eastAsia="es-ES"/>
                    </w:rPr>
                    <w:t xml:space="preserve"> </w:t>
                  </w:r>
                </w:p>
              </w:tc>
            </w:tr>
          </w:tbl>
          <w:p w14:paraId="40AB4026" w14:textId="77777777" w:rsidR="001817C4" w:rsidRPr="001817C4" w:rsidRDefault="001817C4" w:rsidP="001817C4">
            <w:pPr>
              <w:contextualSpacing/>
              <w:rPr>
                <w:rFonts w:ascii="Arial" w:hAnsi="Arial" w:cs="Arial"/>
                <w:noProof/>
                <w:sz w:val="22"/>
                <w:lang w:val="es-ES" w:eastAsia="es-ES"/>
              </w:rPr>
            </w:pPr>
          </w:p>
        </w:tc>
      </w:tr>
    </w:tbl>
    <w:p w14:paraId="0BA8D2C4" w14:textId="77777777" w:rsidR="00CB542A" w:rsidRDefault="00CB542A" w:rsidP="00162412">
      <w:pPr>
        <w:spacing w:after="160" w:line="259" w:lineRule="auto"/>
        <w:rPr>
          <w:color w:val="404040" w:themeColor="text1" w:themeTint="BF"/>
        </w:rPr>
      </w:pPr>
    </w:p>
    <w:p w14:paraId="3FCB24DD" w14:textId="77777777" w:rsidR="00061C0D" w:rsidRDefault="00061C0D" w:rsidP="00162412">
      <w:pPr>
        <w:spacing w:after="160" w:line="259" w:lineRule="auto"/>
        <w:rPr>
          <w:color w:val="404040" w:themeColor="text1" w:themeTint="BF"/>
        </w:rPr>
      </w:pPr>
    </w:p>
    <w:p w14:paraId="16D95BF2" w14:textId="77777777" w:rsidR="003D5846" w:rsidRDefault="003D5846" w:rsidP="00162412">
      <w:pPr>
        <w:spacing w:after="160" w:line="259" w:lineRule="auto"/>
        <w:rPr>
          <w:color w:val="404040" w:themeColor="text1" w:themeTint="BF"/>
        </w:rPr>
      </w:pPr>
    </w:p>
    <w:p w14:paraId="2BA9112E" w14:textId="77777777" w:rsidR="003D5846" w:rsidRDefault="003D5846" w:rsidP="00162412">
      <w:pPr>
        <w:spacing w:after="160" w:line="259" w:lineRule="auto"/>
        <w:rPr>
          <w:color w:val="404040" w:themeColor="text1" w:themeTint="BF"/>
        </w:rPr>
      </w:pPr>
    </w:p>
    <w:p w14:paraId="1004E961" w14:textId="77777777" w:rsidR="003D5846" w:rsidRDefault="003D5846" w:rsidP="00162412">
      <w:pPr>
        <w:spacing w:after="160" w:line="259" w:lineRule="auto"/>
        <w:rPr>
          <w:color w:val="404040" w:themeColor="text1" w:themeTint="BF"/>
        </w:rPr>
      </w:pPr>
    </w:p>
    <w:p w14:paraId="2779F5A6" w14:textId="77777777" w:rsidR="003D5846" w:rsidRDefault="003D5846" w:rsidP="00162412">
      <w:pPr>
        <w:spacing w:after="160" w:line="259" w:lineRule="auto"/>
        <w:rPr>
          <w:color w:val="404040" w:themeColor="text1" w:themeTint="BF"/>
        </w:rPr>
      </w:pPr>
    </w:p>
    <w:p w14:paraId="0CD198C1" w14:textId="77777777" w:rsidR="003D5846" w:rsidRDefault="003D5846" w:rsidP="00162412">
      <w:pPr>
        <w:spacing w:after="160" w:line="259" w:lineRule="auto"/>
        <w:rPr>
          <w:color w:val="404040" w:themeColor="text1" w:themeTint="BF"/>
        </w:rPr>
      </w:pPr>
    </w:p>
    <w:p w14:paraId="5FDDE779" w14:textId="77777777" w:rsidR="003D5846" w:rsidRDefault="003D5846" w:rsidP="00162412">
      <w:pPr>
        <w:spacing w:after="160" w:line="259" w:lineRule="auto"/>
        <w:rPr>
          <w:color w:val="404040" w:themeColor="text1" w:themeTint="BF"/>
        </w:rPr>
      </w:pPr>
    </w:p>
    <w:p w14:paraId="5F05F21C" w14:textId="77777777" w:rsidR="003D5846" w:rsidRDefault="003D5846" w:rsidP="00162412">
      <w:pPr>
        <w:spacing w:after="160" w:line="259" w:lineRule="auto"/>
        <w:rPr>
          <w:color w:val="404040" w:themeColor="text1" w:themeTint="BF"/>
        </w:rPr>
      </w:pPr>
    </w:p>
    <w:p w14:paraId="0225FE42" w14:textId="77777777" w:rsidR="003D5846" w:rsidRDefault="003D5846" w:rsidP="00162412">
      <w:pPr>
        <w:spacing w:after="160" w:line="259" w:lineRule="auto"/>
        <w:rPr>
          <w:color w:val="404040" w:themeColor="text1" w:themeTint="BF"/>
        </w:rPr>
      </w:pPr>
    </w:p>
    <w:p w14:paraId="0697D48A" w14:textId="77777777" w:rsidR="003D5846" w:rsidRDefault="003D5846" w:rsidP="00162412">
      <w:pPr>
        <w:spacing w:after="160" w:line="259" w:lineRule="auto"/>
        <w:rPr>
          <w:color w:val="404040" w:themeColor="text1" w:themeTint="BF"/>
        </w:rPr>
      </w:pPr>
    </w:p>
    <w:p w14:paraId="09C16C35" w14:textId="77777777" w:rsidR="003D5846" w:rsidRDefault="003D5846" w:rsidP="00162412">
      <w:pPr>
        <w:spacing w:after="160" w:line="259" w:lineRule="auto"/>
        <w:rPr>
          <w:color w:val="404040" w:themeColor="text1" w:themeTint="BF"/>
        </w:rPr>
      </w:pPr>
    </w:p>
    <w:p w14:paraId="5E44A36D" w14:textId="77777777" w:rsidR="002E4330" w:rsidRDefault="002E4330" w:rsidP="00162412">
      <w:pPr>
        <w:spacing w:after="160" w:line="259" w:lineRule="auto"/>
        <w:rPr>
          <w:color w:val="404040" w:themeColor="text1" w:themeTint="BF"/>
        </w:rPr>
      </w:pPr>
    </w:p>
    <w:p w14:paraId="247238E1" w14:textId="77777777" w:rsidR="004602C9" w:rsidRDefault="004602C9" w:rsidP="00162412">
      <w:pPr>
        <w:spacing w:after="160" w:line="259" w:lineRule="auto"/>
        <w:rPr>
          <w:color w:val="404040" w:themeColor="text1" w:themeTint="BF"/>
        </w:rPr>
      </w:pPr>
    </w:p>
    <w:p w14:paraId="4CFCE036" w14:textId="77777777" w:rsidR="004602C9" w:rsidRDefault="004602C9" w:rsidP="00162412">
      <w:pPr>
        <w:spacing w:after="160" w:line="259" w:lineRule="auto"/>
        <w:rPr>
          <w:color w:val="404040" w:themeColor="text1" w:themeTint="BF"/>
        </w:rPr>
      </w:pPr>
    </w:p>
    <w:p w14:paraId="1C32549B" w14:textId="77777777" w:rsidR="004602C9" w:rsidRDefault="004602C9" w:rsidP="00162412">
      <w:pPr>
        <w:spacing w:after="160" w:line="259" w:lineRule="auto"/>
        <w:rPr>
          <w:color w:val="404040" w:themeColor="text1" w:themeTint="BF"/>
        </w:rPr>
      </w:pPr>
    </w:p>
    <w:p w14:paraId="51E481BE" w14:textId="77777777" w:rsidR="004602C9" w:rsidRDefault="004602C9" w:rsidP="00162412">
      <w:pPr>
        <w:spacing w:after="160" w:line="259" w:lineRule="auto"/>
        <w:rPr>
          <w:color w:val="404040" w:themeColor="text1" w:themeTint="BF"/>
        </w:rPr>
      </w:pPr>
    </w:p>
    <w:p w14:paraId="46524225" w14:textId="77777777" w:rsidR="004602C9" w:rsidRDefault="004602C9" w:rsidP="00162412">
      <w:pPr>
        <w:spacing w:after="160" w:line="259" w:lineRule="auto"/>
        <w:rPr>
          <w:color w:val="404040" w:themeColor="text1" w:themeTint="BF"/>
        </w:rPr>
      </w:pPr>
    </w:p>
    <w:p w14:paraId="5CC06366" w14:textId="77777777" w:rsidR="004602C9" w:rsidRDefault="004602C9" w:rsidP="00162412">
      <w:pPr>
        <w:spacing w:after="160" w:line="259" w:lineRule="auto"/>
        <w:rPr>
          <w:color w:val="404040" w:themeColor="text1" w:themeTint="BF"/>
        </w:rPr>
      </w:pPr>
    </w:p>
    <w:p w14:paraId="2571CB8D" w14:textId="77777777" w:rsidR="003D5846" w:rsidRPr="002E4330" w:rsidRDefault="003D5846" w:rsidP="00162412">
      <w:pPr>
        <w:spacing w:after="160" w:line="259" w:lineRule="auto"/>
        <w:rPr>
          <w:color w:val="404040" w:themeColor="text1" w:themeTint="BF"/>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1668"/>
        <w:gridCol w:w="539"/>
        <w:gridCol w:w="311"/>
        <w:gridCol w:w="5103"/>
        <w:gridCol w:w="284"/>
        <w:gridCol w:w="1149"/>
      </w:tblGrid>
      <w:tr w:rsidR="001833E2" w14:paraId="543959C5" w14:textId="77777777" w:rsidTr="00B97DFA">
        <w:trPr>
          <w:trHeight w:val="435"/>
        </w:trPr>
        <w:tc>
          <w:tcPr>
            <w:tcW w:w="2207" w:type="dxa"/>
            <w:gridSpan w:val="2"/>
            <w:vMerge w:val="restart"/>
            <w:tcBorders>
              <w:top w:val="nil"/>
              <w:left w:val="nil"/>
              <w:right w:val="nil"/>
            </w:tcBorders>
            <w:shd w:val="clear" w:color="auto" w:fill="A7BA58"/>
            <w:vAlign w:val="center"/>
          </w:tcPr>
          <w:p w14:paraId="2FE03122" w14:textId="77777777" w:rsidR="001833E2" w:rsidRDefault="001833E2" w:rsidP="00B97DFA">
            <w:pPr>
              <w:tabs>
                <w:tab w:val="left" w:pos="1368"/>
                <w:tab w:val="center" w:pos="4306"/>
              </w:tabs>
              <w:spacing w:line="240" w:lineRule="auto"/>
              <w:jc w:val="center"/>
              <w:rPr>
                <w:rFonts w:ascii="Century Gothic" w:hAnsi="Century Gothic"/>
                <w:b/>
                <w:color w:val="FFFFFF"/>
                <w:sz w:val="32"/>
                <w:szCs w:val="32"/>
              </w:rPr>
            </w:pPr>
            <w:r>
              <w:rPr>
                <w:rFonts w:ascii="Century Gothic" w:hAnsi="Century Gothic"/>
                <w:b/>
                <w:noProof/>
                <w:color w:val="FFFFFF"/>
                <w:sz w:val="32"/>
                <w:szCs w:val="32"/>
                <w:lang w:eastAsia="es-CO"/>
              </w:rPr>
              <w:lastRenderedPageBreak/>
              <w:drawing>
                <wp:inline distT="0" distB="0" distL="0" distR="0" wp14:anchorId="7F312155" wp14:editId="1AD8A8A0">
                  <wp:extent cx="1181100" cy="1295400"/>
                  <wp:effectExtent l="0" t="0" r="1270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ngerbread.png"/>
                          <pic:cNvPicPr/>
                        </pic:nvPicPr>
                        <pic:blipFill>
                          <a:blip r:embed="rId12">
                            <a:extLst>
                              <a:ext uri="{28A0092B-C50C-407E-A947-70E740481C1C}">
                                <a14:useLocalDpi xmlns:a14="http://schemas.microsoft.com/office/drawing/2010/main" val="0"/>
                              </a:ext>
                            </a:extLst>
                          </a:blip>
                          <a:stretch>
                            <a:fillRect/>
                          </a:stretch>
                        </pic:blipFill>
                        <pic:spPr>
                          <a:xfrm>
                            <a:off x="0" y="0"/>
                            <a:ext cx="1181100" cy="1295400"/>
                          </a:xfrm>
                          <a:prstGeom prst="rect">
                            <a:avLst/>
                          </a:prstGeom>
                        </pic:spPr>
                      </pic:pic>
                    </a:graphicData>
                  </a:graphic>
                </wp:inline>
              </w:drawing>
            </w:r>
          </w:p>
        </w:tc>
        <w:tc>
          <w:tcPr>
            <w:tcW w:w="311" w:type="dxa"/>
            <w:vMerge w:val="restart"/>
            <w:tcBorders>
              <w:top w:val="nil"/>
              <w:left w:val="nil"/>
              <w:right w:val="nil"/>
            </w:tcBorders>
            <w:shd w:val="clear" w:color="auto" w:fill="F0D88F"/>
            <w:vAlign w:val="center"/>
          </w:tcPr>
          <w:p w14:paraId="46C9A21E" w14:textId="77777777" w:rsidR="001833E2" w:rsidRDefault="001833E2" w:rsidP="00B97DFA">
            <w:pPr>
              <w:tabs>
                <w:tab w:val="left" w:pos="1368"/>
                <w:tab w:val="center" w:pos="4306"/>
              </w:tabs>
              <w:spacing w:line="240" w:lineRule="auto"/>
              <w:jc w:val="center"/>
              <w:rPr>
                <w:rFonts w:ascii="Century Gothic" w:hAnsi="Century Gothic"/>
                <w:b/>
                <w:color w:val="FFFFFF"/>
                <w:sz w:val="32"/>
                <w:szCs w:val="32"/>
              </w:rPr>
            </w:pPr>
          </w:p>
        </w:tc>
        <w:tc>
          <w:tcPr>
            <w:tcW w:w="6536" w:type="dxa"/>
            <w:gridSpan w:val="3"/>
            <w:tcBorders>
              <w:top w:val="nil"/>
              <w:left w:val="nil"/>
              <w:bottom w:val="nil"/>
              <w:right w:val="nil"/>
            </w:tcBorders>
            <w:shd w:val="clear" w:color="auto" w:fill="84B293"/>
            <w:vAlign w:val="center"/>
          </w:tcPr>
          <w:p w14:paraId="405D3EA7" w14:textId="77777777" w:rsidR="001833E2" w:rsidRPr="004C1CF2" w:rsidRDefault="001833E2" w:rsidP="00B97DFA">
            <w:pPr>
              <w:tabs>
                <w:tab w:val="left" w:pos="1368"/>
                <w:tab w:val="center" w:pos="4306"/>
              </w:tabs>
              <w:spacing w:line="240" w:lineRule="auto"/>
              <w:rPr>
                <w:rFonts w:ascii="Century Gothic" w:hAnsi="Century Gothic"/>
                <w:b/>
                <w:color w:val="FFFFFF"/>
                <w:sz w:val="32"/>
                <w:szCs w:val="32"/>
              </w:rPr>
            </w:pPr>
          </w:p>
        </w:tc>
      </w:tr>
      <w:tr w:rsidR="001833E2" w14:paraId="33DEDF25" w14:textId="77777777" w:rsidTr="00B97DFA">
        <w:trPr>
          <w:trHeight w:val="1526"/>
        </w:trPr>
        <w:tc>
          <w:tcPr>
            <w:tcW w:w="2207" w:type="dxa"/>
            <w:gridSpan w:val="2"/>
            <w:vMerge/>
            <w:tcBorders>
              <w:left w:val="nil"/>
              <w:right w:val="nil"/>
            </w:tcBorders>
            <w:shd w:val="clear" w:color="auto" w:fill="A7BA58"/>
            <w:vAlign w:val="center"/>
          </w:tcPr>
          <w:p w14:paraId="3735B0E2" w14:textId="77777777" w:rsidR="001833E2" w:rsidRDefault="001833E2" w:rsidP="00B97DFA">
            <w:pPr>
              <w:tabs>
                <w:tab w:val="left" w:pos="1368"/>
                <w:tab w:val="center" w:pos="4306"/>
              </w:tabs>
              <w:spacing w:line="240" w:lineRule="auto"/>
              <w:jc w:val="center"/>
              <w:rPr>
                <w:rFonts w:ascii="Century Gothic" w:hAnsi="Century Gothic"/>
                <w:b/>
                <w:color w:val="FFFFFF"/>
                <w:sz w:val="32"/>
                <w:szCs w:val="32"/>
              </w:rPr>
            </w:pPr>
          </w:p>
        </w:tc>
        <w:tc>
          <w:tcPr>
            <w:tcW w:w="311" w:type="dxa"/>
            <w:vMerge/>
            <w:tcBorders>
              <w:left w:val="nil"/>
              <w:right w:val="nil"/>
            </w:tcBorders>
            <w:shd w:val="clear" w:color="auto" w:fill="F0D88F"/>
            <w:vAlign w:val="center"/>
          </w:tcPr>
          <w:p w14:paraId="21CFB189" w14:textId="77777777" w:rsidR="001833E2" w:rsidRDefault="001833E2" w:rsidP="00B97DFA">
            <w:pPr>
              <w:tabs>
                <w:tab w:val="left" w:pos="1368"/>
                <w:tab w:val="center" w:pos="4306"/>
              </w:tabs>
              <w:spacing w:line="240" w:lineRule="auto"/>
              <w:jc w:val="center"/>
              <w:rPr>
                <w:rFonts w:ascii="Century Gothic" w:hAnsi="Century Gothic"/>
                <w:b/>
                <w:color w:val="FFFFFF"/>
                <w:sz w:val="32"/>
                <w:szCs w:val="32"/>
              </w:rPr>
            </w:pPr>
          </w:p>
        </w:tc>
        <w:tc>
          <w:tcPr>
            <w:tcW w:w="6536" w:type="dxa"/>
            <w:gridSpan w:val="3"/>
            <w:tcBorders>
              <w:top w:val="nil"/>
              <w:left w:val="nil"/>
              <w:bottom w:val="nil"/>
              <w:right w:val="nil"/>
            </w:tcBorders>
            <w:shd w:val="clear" w:color="auto" w:fill="84B293"/>
            <w:vAlign w:val="center"/>
          </w:tcPr>
          <w:p w14:paraId="37DA89AB" w14:textId="77777777" w:rsidR="001833E2" w:rsidRPr="00EF4FB4" w:rsidRDefault="001833E2" w:rsidP="00B97DFA">
            <w:pPr>
              <w:tabs>
                <w:tab w:val="left" w:pos="1368"/>
                <w:tab w:val="center" w:pos="4306"/>
              </w:tabs>
              <w:spacing w:line="240" w:lineRule="auto"/>
              <w:rPr>
                <w:rFonts w:ascii="Century Gothic" w:hAnsi="Century Gothic"/>
                <w:b/>
                <w:color w:val="F0D88F"/>
                <w:sz w:val="40"/>
                <w:szCs w:val="32"/>
              </w:rPr>
            </w:pPr>
            <w:r>
              <w:rPr>
                <w:rFonts w:ascii="Century Gothic" w:hAnsi="Century Gothic"/>
                <w:b/>
                <w:color w:val="F0D88F"/>
                <w:sz w:val="40"/>
                <w:szCs w:val="32"/>
              </w:rPr>
              <w:t>CIENCIAS NATURALES</w:t>
            </w:r>
          </w:p>
          <w:p w14:paraId="205AF597" w14:textId="5F652F0B" w:rsidR="00BA15D3" w:rsidRDefault="00BA15D3" w:rsidP="00BA15D3">
            <w:pPr>
              <w:tabs>
                <w:tab w:val="left" w:pos="1368"/>
                <w:tab w:val="center" w:pos="4306"/>
              </w:tabs>
              <w:spacing w:line="240" w:lineRule="auto"/>
              <w:rPr>
                <w:rFonts w:ascii="Century Gothic" w:hAnsi="Century Gothic"/>
                <w:color w:val="F0D88F"/>
                <w:sz w:val="32"/>
                <w:szCs w:val="32"/>
              </w:rPr>
            </w:pPr>
            <w:r w:rsidRPr="00EF4FB4">
              <w:rPr>
                <w:rFonts w:ascii="Century Gothic" w:hAnsi="Century Gothic"/>
                <w:color w:val="F0D88F"/>
                <w:sz w:val="32"/>
                <w:szCs w:val="32"/>
              </w:rPr>
              <w:t xml:space="preserve">GRADO </w:t>
            </w:r>
            <w:r>
              <w:rPr>
                <w:rFonts w:ascii="Century Gothic" w:hAnsi="Century Gothic"/>
                <w:color w:val="F0D88F"/>
                <w:sz w:val="32"/>
                <w:szCs w:val="32"/>
              </w:rPr>
              <w:t>4</w:t>
            </w:r>
            <w:r w:rsidRPr="00EF4FB4">
              <w:rPr>
                <w:rFonts w:ascii="Century Gothic" w:hAnsi="Century Gothic"/>
                <w:color w:val="F0D88F"/>
                <w:sz w:val="32"/>
                <w:szCs w:val="32"/>
              </w:rPr>
              <w:t xml:space="preserve"> - GUÍA </w:t>
            </w:r>
            <w:r w:rsidR="00D64B17">
              <w:rPr>
                <w:rFonts w:ascii="Century Gothic" w:hAnsi="Century Gothic"/>
                <w:color w:val="F0D88F"/>
                <w:sz w:val="32"/>
                <w:szCs w:val="32"/>
              </w:rPr>
              <w:t>2</w:t>
            </w:r>
            <w:r w:rsidRPr="00EF4FB4">
              <w:rPr>
                <w:rFonts w:ascii="Century Gothic" w:hAnsi="Century Gothic"/>
                <w:color w:val="F0D88F"/>
                <w:sz w:val="32"/>
                <w:szCs w:val="32"/>
              </w:rPr>
              <w:t xml:space="preserve"> - LECCIÓN </w:t>
            </w:r>
            <w:r w:rsidR="003D5846">
              <w:rPr>
                <w:rFonts w:ascii="Century Gothic" w:hAnsi="Century Gothic"/>
                <w:color w:val="F0D88F"/>
                <w:sz w:val="32"/>
                <w:szCs w:val="32"/>
              </w:rPr>
              <w:t>4</w:t>
            </w:r>
          </w:p>
          <w:p w14:paraId="183AE544" w14:textId="77777777" w:rsidR="001833E2" w:rsidRPr="00EF4FB4" w:rsidRDefault="001833E2" w:rsidP="00B97DFA">
            <w:pPr>
              <w:tabs>
                <w:tab w:val="left" w:pos="1368"/>
                <w:tab w:val="center" w:pos="4306"/>
              </w:tabs>
              <w:spacing w:line="240" w:lineRule="auto"/>
              <w:rPr>
                <w:rFonts w:ascii="Century Gothic" w:hAnsi="Century Gothic"/>
                <w:color w:val="F0D88F"/>
                <w:sz w:val="32"/>
                <w:szCs w:val="32"/>
              </w:rPr>
            </w:pPr>
            <w:r>
              <w:rPr>
                <w:rFonts w:ascii="Century Gothic" w:hAnsi="Century Gothic"/>
                <w:color w:val="F0D88F"/>
                <w:sz w:val="32"/>
                <w:szCs w:val="32"/>
              </w:rPr>
              <w:t xml:space="preserve"> </w:t>
            </w:r>
            <w:r w:rsidRPr="00A24259">
              <w:rPr>
                <w:rFonts w:ascii="Century Gothic" w:hAnsi="Century Gothic"/>
                <w:color w:val="F0D88F"/>
                <w:sz w:val="32"/>
                <w:szCs w:val="32"/>
              </w:rPr>
              <w:t>---------------------------------------------------------</w:t>
            </w:r>
            <w:r>
              <w:rPr>
                <w:rFonts w:ascii="Century Gothic" w:hAnsi="Century Gothic"/>
                <w:color w:val="F0D88F"/>
                <w:sz w:val="32"/>
                <w:szCs w:val="32"/>
              </w:rPr>
              <w:t xml:space="preserve"> </w:t>
            </w:r>
          </w:p>
          <w:p w14:paraId="267A10AF" w14:textId="29569710" w:rsidR="001833E2" w:rsidRPr="00A85601" w:rsidRDefault="001833E2" w:rsidP="00B97DFA">
            <w:pPr>
              <w:tabs>
                <w:tab w:val="left" w:pos="1368"/>
                <w:tab w:val="center" w:pos="4306"/>
              </w:tabs>
              <w:spacing w:line="240" w:lineRule="auto"/>
              <w:rPr>
                <w:rFonts w:ascii="Century Gothic" w:hAnsi="Century Gothic"/>
                <w:color w:val="FFFFFF"/>
                <w:sz w:val="32"/>
                <w:szCs w:val="32"/>
              </w:rPr>
            </w:pPr>
            <w:r>
              <w:rPr>
                <w:rFonts w:ascii="Century Gothic" w:hAnsi="Century Gothic"/>
                <w:b/>
                <w:color w:val="F0D88F"/>
                <w:sz w:val="32"/>
                <w:szCs w:val="32"/>
              </w:rPr>
              <w:t>Nombre:</w:t>
            </w:r>
            <w:r>
              <w:rPr>
                <w:rFonts w:ascii="Century Gothic" w:hAnsi="Century Gothic"/>
                <w:color w:val="F0D88F"/>
                <w:sz w:val="32"/>
                <w:szCs w:val="32"/>
              </w:rPr>
              <w:t xml:space="preserve"> (del estudiante)</w:t>
            </w:r>
          </w:p>
        </w:tc>
      </w:tr>
      <w:tr w:rsidR="001833E2" w14:paraId="3F3BAA34" w14:textId="77777777" w:rsidTr="00B97DFA">
        <w:trPr>
          <w:trHeight w:val="132"/>
        </w:trPr>
        <w:tc>
          <w:tcPr>
            <w:tcW w:w="2207" w:type="dxa"/>
            <w:gridSpan w:val="2"/>
            <w:vMerge/>
            <w:tcBorders>
              <w:left w:val="nil"/>
              <w:bottom w:val="nil"/>
              <w:right w:val="nil"/>
            </w:tcBorders>
            <w:shd w:val="clear" w:color="auto" w:fill="A7BA58"/>
            <w:vAlign w:val="center"/>
          </w:tcPr>
          <w:p w14:paraId="0823528E" w14:textId="77777777" w:rsidR="001833E2" w:rsidRDefault="001833E2" w:rsidP="00B97DFA">
            <w:pPr>
              <w:tabs>
                <w:tab w:val="left" w:pos="1368"/>
                <w:tab w:val="center" w:pos="4306"/>
              </w:tabs>
              <w:spacing w:line="240" w:lineRule="auto"/>
              <w:jc w:val="center"/>
              <w:rPr>
                <w:rFonts w:ascii="Century Gothic" w:hAnsi="Century Gothic"/>
                <w:b/>
                <w:color w:val="FFFFFF"/>
                <w:sz w:val="32"/>
                <w:szCs w:val="32"/>
              </w:rPr>
            </w:pPr>
          </w:p>
        </w:tc>
        <w:tc>
          <w:tcPr>
            <w:tcW w:w="311" w:type="dxa"/>
            <w:vMerge/>
            <w:tcBorders>
              <w:left w:val="nil"/>
              <w:bottom w:val="nil"/>
              <w:right w:val="nil"/>
            </w:tcBorders>
            <w:shd w:val="clear" w:color="auto" w:fill="F0D88F"/>
            <w:vAlign w:val="center"/>
          </w:tcPr>
          <w:p w14:paraId="4E22C955" w14:textId="77777777" w:rsidR="001833E2" w:rsidRDefault="001833E2" w:rsidP="00B97DFA">
            <w:pPr>
              <w:tabs>
                <w:tab w:val="left" w:pos="1368"/>
                <w:tab w:val="center" w:pos="4306"/>
              </w:tabs>
              <w:spacing w:line="240" w:lineRule="auto"/>
              <w:jc w:val="center"/>
              <w:rPr>
                <w:rFonts w:ascii="Century Gothic" w:hAnsi="Century Gothic"/>
                <w:b/>
                <w:color w:val="FFFFFF"/>
                <w:sz w:val="32"/>
                <w:szCs w:val="32"/>
              </w:rPr>
            </w:pPr>
          </w:p>
        </w:tc>
        <w:tc>
          <w:tcPr>
            <w:tcW w:w="6536" w:type="dxa"/>
            <w:gridSpan w:val="3"/>
            <w:tcBorders>
              <w:top w:val="nil"/>
              <w:left w:val="nil"/>
              <w:bottom w:val="nil"/>
              <w:right w:val="nil"/>
            </w:tcBorders>
            <w:shd w:val="clear" w:color="auto" w:fill="84B293"/>
            <w:vAlign w:val="center"/>
          </w:tcPr>
          <w:p w14:paraId="2792A11D" w14:textId="77777777" w:rsidR="001833E2" w:rsidRDefault="001833E2" w:rsidP="00B97DFA">
            <w:pPr>
              <w:tabs>
                <w:tab w:val="left" w:pos="1368"/>
                <w:tab w:val="center" w:pos="4306"/>
              </w:tabs>
              <w:spacing w:line="240" w:lineRule="auto"/>
              <w:rPr>
                <w:rFonts w:ascii="Century Gothic" w:hAnsi="Century Gothic"/>
                <w:b/>
                <w:color w:val="FFFFFF"/>
                <w:sz w:val="32"/>
                <w:szCs w:val="32"/>
              </w:rPr>
            </w:pPr>
          </w:p>
        </w:tc>
      </w:tr>
      <w:tr w:rsidR="001833E2" w14:paraId="16440F9D" w14:textId="77777777" w:rsidTr="00B97DFA">
        <w:trPr>
          <w:trHeight w:val="871"/>
        </w:trPr>
        <w:tc>
          <w:tcPr>
            <w:tcW w:w="7621" w:type="dxa"/>
            <w:gridSpan w:val="4"/>
            <w:tcBorders>
              <w:top w:val="nil"/>
              <w:left w:val="nil"/>
              <w:bottom w:val="nil"/>
              <w:right w:val="nil"/>
            </w:tcBorders>
            <w:shd w:val="clear" w:color="auto" w:fill="EFF0D8"/>
            <w:vAlign w:val="center"/>
          </w:tcPr>
          <w:p w14:paraId="6EFD7078" w14:textId="5CCCB427" w:rsidR="001833E2" w:rsidRPr="00EF4FB4" w:rsidRDefault="001833E2" w:rsidP="001833E2">
            <w:pPr>
              <w:pStyle w:val="Ttulo2"/>
              <w:spacing w:before="0"/>
              <w:ind w:left="360"/>
              <w:rPr>
                <w:color w:val="A7BA58"/>
              </w:rPr>
            </w:pPr>
            <w:r w:rsidRPr="00A95BAF">
              <w:rPr>
                <w:color w:val="A7BA58"/>
              </w:rPr>
              <w:t>ACTIVIDAD: CONCEPTUALIZACIÓN</w:t>
            </w:r>
          </w:p>
        </w:tc>
        <w:tc>
          <w:tcPr>
            <w:tcW w:w="284" w:type="dxa"/>
            <w:tcBorders>
              <w:top w:val="nil"/>
              <w:left w:val="nil"/>
              <w:bottom w:val="nil"/>
              <w:right w:val="nil"/>
            </w:tcBorders>
            <w:shd w:val="clear" w:color="auto" w:fill="F0D88F"/>
            <w:vAlign w:val="center"/>
          </w:tcPr>
          <w:p w14:paraId="0BD094CC" w14:textId="77777777" w:rsidR="001833E2" w:rsidRPr="0084335B" w:rsidRDefault="001833E2" w:rsidP="00B97DFA">
            <w:pPr>
              <w:pStyle w:val="Ttulo2"/>
              <w:spacing w:before="0"/>
              <w:ind w:left="714"/>
              <w:jc w:val="center"/>
              <w:rPr>
                <w:color w:val="FFFFFF"/>
              </w:rPr>
            </w:pPr>
          </w:p>
        </w:tc>
        <w:tc>
          <w:tcPr>
            <w:tcW w:w="1149" w:type="dxa"/>
            <w:tcBorders>
              <w:top w:val="nil"/>
              <w:left w:val="nil"/>
              <w:bottom w:val="nil"/>
              <w:right w:val="nil"/>
            </w:tcBorders>
            <w:shd w:val="clear" w:color="auto" w:fill="AE2F26"/>
            <w:vAlign w:val="center"/>
          </w:tcPr>
          <w:p w14:paraId="5BE90A7C" w14:textId="436388F9" w:rsidR="001833E2" w:rsidRPr="0084335B" w:rsidRDefault="00B97DFA" w:rsidP="00B97DFA">
            <w:pPr>
              <w:pStyle w:val="Ttulo2"/>
              <w:spacing w:before="0"/>
              <w:rPr>
                <w:color w:val="FFFFFF"/>
              </w:rPr>
            </w:pPr>
            <w:r>
              <w:rPr>
                <w:noProof/>
                <w:color w:val="FFFFFF"/>
                <w:lang w:eastAsia="es-CO"/>
              </w:rPr>
              <w:t xml:space="preserve"> </w:t>
            </w:r>
            <w:r w:rsidR="001833E2">
              <w:rPr>
                <w:noProof/>
                <w:color w:val="FFFFFF"/>
                <w:lang w:eastAsia="es-CO"/>
              </w:rPr>
              <w:drawing>
                <wp:inline distT="0" distB="0" distL="0" distR="0" wp14:anchorId="04C9C796" wp14:editId="2C408CBA">
                  <wp:extent cx="495127" cy="342900"/>
                  <wp:effectExtent l="0" t="0" r="63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flake.png"/>
                          <pic:cNvPicPr/>
                        </pic:nvPicPr>
                        <pic:blipFill>
                          <a:blip r:embed="rId13">
                            <a:extLst>
                              <a:ext uri="{28A0092B-C50C-407E-A947-70E740481C1C}">
                                <a14:useLocalDpi xmlns:a14="http://schemas.microsoft.com/office/drawing/2010/main" val="0"/>
                              </a:ext>
                            </a:extLst>
                          </a:blip>
                          <a:stretch>
                            <a:fillRect/>
                          </a:stretch>
                        </pic:blipFill>
                        <pic:spPr>
                          <a:xfrm>
                            <a:off x="0" y="0"/>
                            <a:ext cx="498810" cy="345451"/>
                          </a:xfrm>
                          <a:prstGeom prst="rect">
                            <a:avLst/>
                          </a:prstGeom>
                        </pic:spPr>
                      </pic:pic>
                    </a:graphicData>
                  </a:graphic>
                </wp:inline>
              </w:drawing>
            </w:r>
          </w:p>
        </w:tc>
      </w:tr>
      <w:tr w:rsidR="001833E2" w:rsidRPr="00B41BB3" w14:paraId="23BF5BCA" w14:textId="77777777" w:rsidTr="00C33097">
        <w:trPr>
          <w:trHeight w:val="8798"/>
        </w:trPr>
        <w:tc>
          <w:tcPr>
            <w:tcW w:w="1668" w:type="dxa"/>
            <w:tcBorders>
              <w:top w:val="nil"/>
              <w:left w:val="nil"/>
              <w:bottom w:val="nil"/>
              <w:right w:val="nil"/>
            </w:tcBorders>
            <w:shd w:val="clear" w:color="auto" w:fill="A7BA58"/>
          </w:tcPr>
          <w:p w14:paraId="4C17C856" w14:textId="6C406027" w:rsidR="001833E2" w:rsidRPr="00034E1D" w:rsidRDefault="001833E2" w:rsidP="00B97DFA">
            <w:pPr>
              <w:jc w:val="center"/>
              <w:rPr>
                <w:rFonts w:ascii="Century Gothic" w:hAnsi="Century Gothic"/>
                <w:b/>
                <w:color w:val="FFFFFF"/>
              </w:rPr>
            </w:pPr>
            <w:r>
              <w:rPr>
                <w:noProof/>
                <w:lang w:eastAsia="es-CO"/>
              </w:rPr>
              <w:drawing>
                <wp:inline distT="0" distB="0" distL="0" distR="0" wp14:anchorId="7CB5A376" wp14:editId="5F4CEA44">
                  <wp:extent cx="807662" cy="885823"/>
                  <wp:effectExtent l="0" t="0" r="5715" b="3810"/>
                  <wp:docPr id="9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24">
                            <a:extLst>
                              <a:ext uri="{28A0092B-C50C-407E-A947-70E740481C1C}">
                                <a14:useLocalDpi xmlns:a14="http://schemas.microsoft.com/office/drawing/2010/main" val="0"/>
                              </a:ext>
                            </a:extLst>
                          </a:blip>
                          <a:stretch>
                            <a:fillRect/>
                          </a:stretch>
                        </pic:blipFill>
                        <pic:spPr>
                          <a:xfrm>
                            <a:off x="0" y="0"/>
                            <a:ext cx="807662" cy="885823"/>
                          </a:xfrm>
                          <a:prstGeom prst="rect">
                            <a:avLst/>
                          </a:prstGeom>
                        </pic:spPr>
                      </pic:pic>
                    </a:graphicData>
                  </a:graphic>
                </wp:inline>
              </w:drawing>
            </w:r>
          </w:p>
        </w:tc>
        <w:tc>
          <w:tcPr>
            <w:tcW w:w="7386" w:type="dxa"/>
            <w:gridSpan w:val="5"/>
            <w:tcBorders>
              <w:top w:val="nil"/>
              <w:left w:val="nil"/>
              <w:bottom w:val="single" w:sz="4" w:space="0" w:color="BFBFBF" w:themeColor="background1" w:themeShade="BF"/>
              <w:right w:val="single" w:sz="4" w:space="0" w:color="AEAAAA"/>
            </w:tcBorders>
            <w:shd w:val="clear" w:color="auto" w:fill="auto"/>
          </w:tcPr>
          <w:p w14:paraId="3D3EDB8B" w14:textId="77777777" w:rsidR="0094693A" w:rsidRDefault="0094693A" w:rsidP="0094693A">
            <w:pPr>
              <w:rPr>
                <w:b/>
              </w:rPr>
            </w:pPr>
          </w:p>
          <w:p w14:paraId="3FEA9191" w14:textId="77777777" w:rsidR="003D5846" w:rsidRDefault="003D5846" w:rsidP="003D5846">
            <w:pPr>
              <w:ind w:left="227"/>
              <w:rPr>
                <w:b/>
              </w:rPr>
            </w:pPr>
            <w:r w:rsidRPr="003D5846">
              <w:rPr>
                <w:b/>
              </w:rPr>
              <w:t>Escribe las diferencias que existen entre:</w:t>
            </w:r>
          </w:p>
          <w:p w14:paraId="127F2638" w14:textId="77777777" w:rsidR="003D5846" w:rsidRDefault="003D5846" w:rsidP="00E5197E">
            <w:pPr>
              <w:rPr>
                <w:b/>
              </w:rPr>
            </w:pPr>
          </w:p>
          <w:tbl>
            <w:tblPr>
              <w:tblStyle w:val="Tablaconcuadrcula"/>
              <w:tblW w:w="0" w:type="auto"/>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7"/>
              <w:gridCol w:w="3377"/>
            </w:tblGrid>
            <w:tr w:rsidR="00E5197E" w14:paraId="64456750" w14:textId="77777777" w:rsidTr="00AB5901">
              <w:trPr>
                <w:trHeight w:val="552"/>
              </w:trPr>
              <w:tc>
                <w:tcPr>
                  <w:tcW w:w="3377" w:type="dxa"/>
                  <w:shd w:val="clear" w:color="auto" w:fill="84B293"/>
                </w:tcPr>
                <w:p w14:paraId="24A3CC1E" w14:textId="056ECDC1" w:rsidR="00E5197E" w:rsidRPr="00E5197E" w:rsidRDefault="00E5197E" w:rsidP="00E5197E">
                  <w:pPr>
                    <w:jc w:val="center"/>
                    <w:rPr>
                      <w:rFonts w:ascii="Century Gothic" w:hAnsi="Century Gothic"/>
                      <w:b/>
                      <w:sz w:val="28"/>
                      <w:szCs w:val="28"/>
                    </w:rPr>
                  </w:pPr>
                  <w:r w:rsidRPr="00E5197E">
                    <w:rPr>
                      <w:rFonts w:ascii="Century Gothic" w:hAnsi="Century Gothic"/>
                      <w:b/>
                      <w:color w:val="FFFFFF" w:themeColor="background1"/>
                      <w:sz w:val="28"/>
                      <w:szCs w:val="28"/>
                    </w:rPr>
                    <w:t>Masa</w:t>
                  </w:r>
                </w:p>
              </w:tc>
              <w:tc>
                <w:tcPr>
                  <w:tcW w:w="3377" w:type="dxa"/>
                  <w:shd w:val="clear" w:color="auto" w:fill="A7BA58"/>
                </w:tcPr>
                <w:p w14:paraId="3ADA503F" w14:textId="7AAFC5D2" w:rsidR="00E5197E" w:rsidRPr="00E5197E" w:rsidRDefault="00E5197E" w:rsidP="00E5197E">
                  <w:pPr>
                    <w:spacing w:line="360" w:lineRule="auto"/>
                    <w:jc w:val="center"/>
                    <w:rPr>
                      <w:rFonts w:ascii="Century Gothic" w:hAnsi="Century Gothic"/>
                      <w:b/>
                      <w:sz w:val="28"/>
                      <w:szCs w:val="28"/>
                    </w:rPr>
                  </w:pPr>
                  <w:r w:rsidRPr="00E5197E">
                    <w:rPr>
                      <w:rFonts w:ascii="Century Gothic" w:hAnsi="Century Gothic"/>
                      <w:b/>
                      <w:color w:val="FFFFFF" w:themeColor="background1"/>
                      <w:sz w:val="28"/>
                      <w:szCs w:val="28"/>
                    </w:rPr>
                    <w:t>Peso</w:t>
                  </w:r>
                </w:p>
              </w:tc>
            </w:tr>
            <w:tr w:rsidR="00E5197E" w14:paraId="23CBF34D" w14:textId="77777777" w:rsidTr="00AB5901">
              <w:trPr>
                <w:trHeight w:val="1792"/>
              </w:trPr>
              <w:tc>
                <w:tcPr>
                  <w:tcW w:w="3377" w:type="dxa"/>
                  <w:tcBorders>
                    <w:right w:val="single" w:sz="4" w:space="0" w:color="A7BA58"/>
                  </w:tcBorders>
                </w:tcPr>
                <w:p w14:paraId="3D559617" w14:textId="77777777" w:rsidR="00E5197E" w:rsidRDefault="00E5197E" w:rsidP="003D5846">
                  <w:pPr>
                    <w:rPr>
                      <w:b/>
                    </w:rPr>
                  </w:pPr>
                </w:p>
                <w:p w14:paraId="55994D84" w14:textId="26D90043" w:rsidR="00E5197E" w:rsidRDefault="00E5197E" w:rsidP="003D5846">
                  <w:pPr>
                    <w:rPr>
                      <w:b/>
                    </w:rPr>
                  </w:pPr>
                  <w:r>
                    <w:rPr>
                      <w:b/>
                    </w:rPr>
                    <w:t>…</w:t>
                  </w:r>
                </w:p>
              </w:tc>
              <w:tc>
                <w:tcPr>
                  <w:tcW w:w="3377" w:type="dxa"/>
                  <w:tcBorders>
                    <w:left w:val="single" w:sz="4" w:space="0" w:color="A7BA58"/>
                  </w:tcBorders>
                </w:tcPr>
                <w:p w14:paraId="6DEBCD2C" w14:textId="77777777" w:rsidR="00E5197E" w:rsidRDefault="00E5197E" w:rsidP="003D5846">
                  <w:pPr>
                    <w:rPr>
                      <w:b/>
                    </w:rPr>
                  </w:pPr>
                </w:p>
                <w:p w14:paraId="753F988B" w14:textId="2EDC3DDD" w:rsidR="00E5197E" w:rsidRDefault="00E5197E" w:rsidP="003D5846">
                  <w:pPr>
                    <w:rPr>
                      <w:b/>
                    </w:rPr>
                  </w:pPr>
                  <w:r>
                    <w:rPr>
                      <w:b/>
                    </w:rPr>
                    <w:t>…</w:t>
                  </w:r>
                </w:p>
              </w:tc>
            </w:tr>
          </w:tbl>
          <w:p w14:paraId="32EA007F" w14:textId="77777777" w:rsidR="003D5846" w:rsidRDefault="003D5846" w:rsidP="003D5846">
            <w:pPr>
              <w:ind w:left="227"/>
              <w:rPr>
                <w:b/>
              </w:rPr>
            </w:pPr>
          </w:p>
          <w:tbl>
            <w:tblPr>
              <w:tblStyle w:val="Tablaconcuadrcula"/>
              <w:tblW w:w="0" w:type="auto"/>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7"/>
              <w:gridCol w:w="3377"/>
            </w:tblGrid>
            <w:tr w:rsidR="00E5197E" w14:paraId="084D74E0" w14:textId="77777777" w:rsidTr="00AB5901">
              <w:trPr>
                <w:trHeight w:val="552"/>
              </w:trPr>
              <w:tc>
                <w:tcPr>
                  <w:tcW w:w="3377" w:type="dxa"/>
                  <w:shd w:val="clear" w:color="auto" w:fill="84B293"/>
                </w:tcPr>
                <w:p w14:paraId="2C400C4D" w14:textId="5A9D9A22" w:rsidR="00E5197E" w:rsidRPr="00E5197E" w:rsidRDefault="00E5197E" w:rsidP="00E5197E">
                  <w:pPr>
                    <w:jc w:val="center"/>
                    <w:rPr>
                      <w:rFonts w:ascii="Century Gothic" w:hAnsi="Century Gothic"/>
                      <w:b/>
                      <w:sz w:val="28"/>
                      <w:szCs w:val="28"/>
                    </w:rPr>
                  </w:pPr>
                  <w:r>
                    <w:rPr>
                      <w:rFonts w:ascii="Century Gothic" w:hAnsi="Century Gothic"/>
                      <w:b/>
                      <w:color w:val="FFFFFF" w:themeColor="background1"/>
                      <w:sz w:val="28"/>
                      <w:szCs w:val="28"/>
                    </w:rPr>
                    <w:t>Peso</w:t>
                  </w:r>
                </w:p>
              </w:tc>
              <w:tc>
                <w:tcPr>
                  <w:tcW w:w="3377" w:type="dxa"/>
                  <w:shd w:val="clear" w:color="auto" w:fill="A7BA58"/>
                </w:tcPr>
                <w:p w14:paraId="3024A151" w14:textId="034802B5" w:rsidR="00E5197E" w:rsidRPr="00E5197E" w:rsidRDefault="00E5197E" w:rsidP="00E5197E">
                  <w:pPr>
                    <w:spacing w:line="360" w:lineRule="auto"/>
                    <w:jc w:val="center"/>
                    <w:rPr>
                      <w:rFonts w:ascii="Century Gothic" w:hAnsi="Century Gothic"/>
                      <w:b/>
                      <w:sz w:val="28"/>
                      <w:szCs w:val="28"/>
                    </w:rPr>
                  </w:pPr>
                  <w:r>
                    <w:rPr>
                      <w:rFonts w:ascii="Century Gothic" w:hAnsi="Century Gothic"/>
                      <w:b/>
                      <w:color w:val="FFFFFF" w:themeColor="background1"/>
                      <w:sz w:val="28"/>
                      <w:szCs w:val="28"/>
                    </w:rPr>
                    <w:t>Volumen</w:t>
                  </w:r>
                </w:p>
              </w:tc>
            </w:tr>
            <w:tr w:rsidR="00E5197E" w14:paraId="745544B1" w14:textId="77777777" w:rsidTr="00AB5901">
              <w:trPr>
                <w:trHeight w:val="1773"/>
              </w:trPr>
              <w:tc>
                <w:tcPr>
                  <w:tcW w:w="3377" w:type="dxa"/>
                  <w:tcBorders>
                    <w:right w:val="single" w:sz="4" w:space="0" w:color="A7BA58"/>
                  </w:tcBorders>
                </w:tcPr>
                <w:p w14:paraId="1E895DB0" w14:textId="77777777" w:rsidR="00E5197E" w:rsidRDefault="00E5197E" w:rsidP="00E5197E">
                  <w:pPr>
                    <w:rPr>
                      <w:b/>
                    </w:rPr>
                  </w:pPr>
                </w:p>
                <w:p w14:paraId="16DBF824" w14:textId="77777777" w:rsidR="00E5197E" w:rsidRDefault="00E5197E" w:rsidP="00E5197E">
                  <w:pPr>
                    <w:rPr>
                      <w:b/>
                    </w:rPr>
                  </w:pPr>
                  <w:r>
                    <w:rPr>
                      <w:b/>
                    </w:rPr>
                    <w:t>…</w:t>
                  </w:r>
                </w:p>
              </w:tc>
              <w:tc>
                <w:tcPr>
                  <w:tcW w:w="3377" w:type="dxa"/>
                  <w:tcBorders>
                    <w:left w:val="single" w:sz="4" w:space="0" w:color="A7BA58"/>
                  </w:tcBorders>
                </w:tcPr>
                <w:p w14:paraId="0FCB3055" w14:textId="77777777" w:rsidR="00E5197E" w:rsidRDefault="00E5197E" w:rsidP="00E5197E">
                  <w:pPr>
                    <w:rPr>
                      <w:b/>
                    </w:rPr>
                  </w:pPr>
                </w:p>
                <w:p w14:paraId="0109E9A6" w14:textId="77777777" w:rsidR="00E5197E" w:rsidRDefault="00E5197E" w:rsidP="00E5197E">
                  <w:pPr>
                    <w:rPr>
                      <w:b/>
                    </w:rPr>
                  </w:pPr>
                  <w:r>
                    <w:rPr>
                      <w:b/>
                    </w:rPr>
                    <w:t>…</w:t>
                  </w:r>
                </w:p>
              </w:tc>
            </w:tr>
          </w:tbl>
          <w:p w14:paraId="5621CCEB" w14:textId="77777777" w:rsidR="003D5846" w:rsidRDefault="003D5846" w:rsidP="003D5846">
            <w:pPr>
              <w:ind w:left="227"/>
              <w:rPr>
                <w:b/>
              </w:rPr>
            </w:pPr>
          </w:p>
          <w:tbl>
            <w:tblPr>
              <w:tblStyle w:val="Tablaconcuadrcula"/>
              <w:tblW w:w="0" w:type="auto"/>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7"/>
              <w:gridCol w:w="3377"/>
            </w:tblGrid>
            <w:tr w:rsidR="00C33097" w14:paraId="645BC2ED" w14:textId="77777777" w:rsidTr="00AB5901">
              <w:trPr>
                <w:trHeight w:val="552"/>
              </w:trPr>
              <w:tc>
                <w:tcPr>
                  <w:tcW w:w="3377" w:type="dxa"/>
                  <w:shd w:val="clear" w:color="auto" w:fill="84B293"/>
                </w:tcPr>
                <w:p w14:paraId="7754AB64" w14:textId="3CCD5B78" w:rsidR="00C33097" w:rsidRPr="00E5197E" w:rsidRDefault="00AB5901" w:rsidP="00AB5901">
                  <w:pPr>
                    <w:rPr>
                      <w:rFonts w:ascii="Century Gothic" w:hAnsi="Century Gothic"/>
                      <w:b/>
                      <w:sz w:val="28"/>
                      <w:szCs w:val="28"/>
                    </w:rPr>
                  </w:pPr>
                  <w:r>
                    <w:rPr>
                      <w:rFonts w:ascii="Century Gothic" w:hAnsi="Century Gothic"/>
                      <w:b/>
                      <w:color w:val="FFFFFF" w:themeColor="background1"/>
                      <w:sz w:val="28"/>
                      <w:szCs w:val="28"/>
                    </w:rPr>
                    <w:t xml:space="preserve">   Propiedades físicas</w:t>
                  </w:r>
                </w:p>
              </w:tc>
              <w:tc>
                <w:tcPr>
                  <w:tcW w:w="3377" w:type="dxa"/>
                  <w:shd w:val="clear" w:color="auto" w:fill="A7BA58"/>
                </w:tcPr>
                <w:p w14:paraId="06401B16" w14:textId="31E5E26A" w:rsidR="00C33097" w:rsidRPr="00E5197E" w:rsidRDefault="00AB5901" w:rsidP="00AB5901">
                  <w:pPr>
                    <w:spacing w:line="360" w:lineRule="auto"/>
                    <w:rPr>
                      <w:rFonts w:ascii="Century Gothic" w:hAnsi="Century Gothic"/>
                      <w:b/>
                      <w:sz w:val="28"/>
                      <w:szCs w:val="28"/>
                    </w:rPr>
                  </w:pPr>
                  <w:r>
                    <w:rPr>
                      <w:rFonts w:ascii="Century Gothic" w:hAnsi="Century Gothic"/>
                      <w:b/>
                      <w:color w:val="FFFFFF" w:themeColor="background1"/>
                      <w:sz w:val="28"/>
                      <w:szCs w:val="28"/>
                    </w:rPr>
                    <w:t xml:space="preserve"> Propiedades químicas</w:t>
                  </w:r>
                </w:p>
              </w:tc>
            </w:tr>
            <w:tr w:rsidR="00C33097" w14:paraId="720BBA3F" w14:textId="77777777" w:rsidTr="00AB5901">
              <w:trPr>
                <w:trHeight w:val="1783"/>
              </w:trPr>
              <w:tc>
                <w:tcPr>
                  <w:tcW w:w="3377" w:type="dxa"/>
                  <w:tcBorders>
                    <w:right w:val="single" w:sz="4" w:space="0" w:color="A7BA58"/>
                  </w:tcBorders>
                </w:tcPr>
                <w:p w14:paraId="2F51F72F" w14:textId="77777777" w:rsidR="00C33097" w:rsidRDefault="00C33097" w:rsidP="00C33097">
                  <w:pPr>
                    <w:rPr>
                      <w:b/>
                    </w:rPr>
                  </w:pPr>
                </w:p>
                <w:p w14:paraId="76848DED" w14:textId="77777777" w:rsidR="00C33097" w:rsidRDefault="00C33097" w:rsidP="00C33097">
                  <w:pPr>
                    <w:rPr>
                      <w:b/>
                    </w:rPr>
                  </w:pPr>
                  <w:r>
                    <w:rPr>
                      <w:b/>
                    </w:rPr>
                    <w:t>…</w:t>
                  </w:r>
                </w:p>
              </w:tc>
              <w:tc>
                <w:tcPr>
                  <w:tcW w:w="3377" w:type="dxa"/>
                  <w:tcBorders>
                    <w:left w:val="single" w:sz="4" w:space="0" w:color="A7BA58"/>
                  </w:tcBorders>
                </w:tcPr>
                <w:p w14:paraId="5645C4B8" w14:textId="77777777" w:rsidR="00C33097" w:rsidRDefault="00C33097" w:rsidP="00C33097">
                  <w:pPr>
                    <w:rPr>
                      <w:b/>
                    </w:rPr>
                  </w:pPr>
                </w:p>
                <w:p w14:paraId="4D9897FE" w14:textId="77777777" w:rsidR="00C33097" w:rsidRDefault="00C33097" w:rsidP="00C33097">
                  <w:pPr>
                    <w:rPr>
                      <w:b/>
                    </w:rPr>
                  </w:pPr>
                  <w:r>
                    <w:rPr>
                      <w:b/>
                    </w:rPr>
                    <w:t>…</w:t>
                  </w:r>
                </w:p>
              </w:tc>
            </w:tr>
          </w:tbl>
          <w:p w14:paraId="0CB59378" w14:textId="77777777" w:rsidR="002E4330" w:rsidRDefault="002E4330" w:rsidP="002E4330">
            <w:pPr>
              <w:rPr>
                <w:b/>
              </w:rPr>
            </w:pPr>
          </w:p>
          <w:p w14:paraId="091B8A7C" w14:textId="42FC228B" w:rsidR="003D5846" w:rsidRDefault="003D5846" w:rsidP="002E4330">
            <w:pPr>
              <w:ind w:left="340"/>
              <w:rPr>
                <w:b/>
              </w:rPr>
            </w:pPr>
            <w:r w:rsidRPr="003D5846">
              <w:rPr>
                <w:b/>
              </w:rPr>
              <w:lastRenderedPageBreak/>
              <w:t>Observa la imagen, colorea y responde las preguntas:</w:t>
            </w:r>
          </w:p>
          <w:p w14:paraId="3441552F" w14:textId="77777777" w:rsidR="00C33097" w:rsidRDefault="00C33097" w:rsidP="00C33097">
            <w:pPr>
              <w:ind w:left="340"/>
              <w:rPr>
                <w:b/>
              </w:rPr>
            </w:pPr>
          </w:p>
          <w:tbl>
            <w:tblPr>
              <w:tblStyle w:val="Tablaconcuadrcula"/>
              <w:tblpPr w:leftFromText="141" w:rightFromText="141" w:vertAnchor="text" w:horzAnchor="page" w:tblpX="495" w:tblpY="16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27"/>
              <w:gridCol w:w="3684"/>
            </w:tblGrid>
            <w:tr w:rsidR="00C33097" w:rsidRPr="00976CAA" w14:paraId="5C908FEE" w14:textId="77777777" w:rsidTr="00C33097">
              <w:trPr>
                <w:trHeight w:val="2409"/>
              </w:trPr>
              <w:tc>
                <w:tcPr>
                  <w:tcW w:w="3027" w:type="dxa"/>
                  <w:shd w:val="clear" w:color="auto" w:fill="FFFFFF" w:themeFill="background1"/>
                  <w:vAlign w:val="center"/>
                </w:tcPr>
                <w:p w14:paraId="458A8225" w14:textId="77777777" w:rsidR="00C33097" w:rsidRPr="00710E67" w:rsidRDefault="00C33097" w:rsidP="00C33097">
                  <w:pPr>
                    <w:jc w:val="center"/>
                    <w:rPr>
                      <w:rFonts w:cs="Arial"/>
                    </w:rPr>
                  </w:pPr>
                  <w:r>
                    <w:rPr>
                      <w:rFonts w:cs="Arial"/>
                      <w:noProof/>
                      <w:lang w:eastAsia="es-CO"/>
                    </w:rPr>
                    <w:drawing>
                      <wp:inline distT="0" distB="0" distL="0" distR="0" wp14:anchorId="30EE9606" wp14:editId="505A6735">
                        <wp:extent cx="1543427" cy="150495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omo_.png"/>
                                <pic:cNvPicPr/>
                              </pic:nvPicPr>
                              <pic:blipFill>
                                <a:blip r:embed="rId25">
                                  <a:extLst>
                                    <a:ext uri="{28A0092B-C50C-407E-A947-70E740481C1C}">
                                      <a14:useLocalDpi xmlns:a14="http://schemas.microsoft.com/office/drawing/2010/main" val="0"/>
                                    </a:ext>
                                  </a:extLst>
                                </a:blip>
                                <a:stretch>
                                  <a:fillRect/>
                                </a:stretch>
                              </pic:blipFill>
                              <pic:spPr>
                                <a:xfrm>
                                  <a:off x="0" y="0"/>
                                  <a:ext cx="1550622" cy="1511965"/>
                                </a:xfrm>
                                <a:prstGeom prst="rect">
                                  <a:avLst/>
                                </a:prstGeom>
                              </pic:spPr>
                            </pic:pic>
                          </a:graphicData>
                        </a:graphic>
                      </wp:inline>
                    </w:drawing>
                  </w:r>
                </w:p>
              </w:tc>
              <w:tc>
                <w:tcPr>
                  <w:tcW w:w="3684" w:type="dxa"/>
                  <w:shd w:val="clear" w:color="auto" w:fill="F2F2F2" w:themeFill="background1" w:themeFillShade="F2"/>
                  <w:vAlign w:val="center"/>
                </w:tcPr>
                <w:p w14:paraId="6DAFA81F" w14:textId="064A935A" w:rsidR="00C33097" w:rsidRPr="00C33097" w:rsidRDefault="00C33097" w:rsidP="009938D8">
                  <w:pPr>
                    <w:pStyle w:val="Prrafodelista"/>
                    <w:numPr>
                      <w:ilvl w:val="0"/>
                      <w:numId w:val="5"/>
                    </w:numPr>
                    <w:spacing w:line="240" w:lineRule="auto"/>
                    <w:rPr>
                      <w:rFonts w:cs="Arial"/>
                      <w:szCs w:val="28"/>
                    </w:rPr>
                  </w:pPr>
                  <w:r w:rsidRPr="00C33097">
                    <w:rPr>
                      <w:rFonts w:cs="Arial"/>
                      <w:szCs w:val="28"/>
                    </w:rPr>
                    <w:t xml:space="preserve">Con </w:t>
                  </w:r>
                  <w:r w:rsidRPr="00C33097">
                    <w:rPr>
                      <w:rFonts w:cs="Arial"/>
                      <w:b/>
                      <w:color w:val="538135" w:themeColor="accent6" w:themeShade="BF"/>
                      <w:szCs w:val="28"/>
                    </w:rPr>
                    <w:t>verde</w:t>
                  </w:r>
                  <w:r w:rsidRPr="00C33097">
                    <w:rPr>
                      <w:rFonts w:cs="Arial"/>
                      <w:szCs w:val="28"/>
                    </w:rPr>
                    <w:t>, los protones</w:t>
                  </w:r>
                  <w:r w:rsidR="00347AA9">
                    <w:rPr>
                      <w:rFonts w:cs="Arial"/>
                      <w:szCs w:val="28"/>
                    </w:rPr>
                    <w:t>.</w:t>
                  </w:r>
                </w:p>
                <w:p w14:paraId="06D18F92" w14:textId="760392D2" w:rsidR="00C33097" w:rsidRPr="00007AFA" w:rsidRDefault="00C33097" w:rsidP="009938D8">
                  <w:pPr>
                    <w:pStyle w:val="Prrafodelista"/>
                    <w:numPr>
                      <w:ilvl w:val="0"/>
                      <w:numId w:val="5"/>
                    </w:numPr>
                    <w:spacing w:line="240" w:lineRule="auto"/>
                    <w:rPr>
                      <w:rFonts w:cs="Arial"/>
                      <w:szCs w:val="28"/>
                    </w:rPr>
                  </w:pPr>
                  <w:r w:rsidRPr="00007AFA">
                    <w:rPr>
                      <w:rFonts w:cs="Arial"/>
                      <w:szCs w:val="28"/>
                    </w:rPr>
                    <w:t xml:space="preserve">Con </w:t>
                  </w:r>
                  <w:r w:rsidRPr="00052A7E">
                    <w:rPr>
                      <w:rFonts w:cs="Arial"/>
                      <w:b/>
                      <w:color w:val="FFC000" w:themeColor="accent4"/>
                      <w:szCs w:val="28"/>
                    </w:rPr>
                    <w:t>amarillo</w:t>
                  </w:r>
                  <w:r w:rsidRPr="00007AFA">
                    <w:rPr>
                      <w:rFonts w:cs="Arial"/>
                      <w:szCs w:val="28"/>
                    </w:rPr>
                    <w:t>, los neutrones</w:t>
                  </w:r>
                  <w:r w:rsidR="00347AA9">
                    <w:rPr>
                      <w:rFonts w:cs="Arial"/>
                      <w:szCs w:val="28"/>
                    </w:rPr>
                    <w:t>.</w:t>
                  </w:r>
                </w:p>
                <w:p w14:paraId="307D9381" w14:textId="02248C29" w:rsidR="00C33097" w:rsidRPr="00C33097" w:rsidRDefault="00C33097" w:rsidP="009938D8">
                  <w:pPr>
                    <w:pStyle w:val="Prrafodelista"/>
                    <w:numPr>
                      <w:ilvl w:val="0"/>
                      <w:numId w:val="5"/>
                    </w:numPr>
                    <w:spacing w:line="240" w:lineRule="auto"/>
                    <w:rPr>
                      <w:rFonts w:cs="Arial"/>
                      <w:szCs w:val="28"/>
                    </w:rPr>
                  </w:pPr>
                  <w:r w:rsidRPr="00C33097">
                    <w:rPr>
                      <w:rFonts w:cs="Arial"/>
                      <w:szCs w:val="28"/>
                    </w:rPr>
                    <w:t xml:space="preserve">Con </w:t>
                  </w:r>
                  <w:r w:rsidRPr="00C33097">
                    <w:rPr>
                      <w:rFonts w:cs="Arial"/>
                      <w:b/>
                      <w:color w:val="FF0000"/>
                      <w:szCs w:val="28"/>
                    </w:rPr>
                    <w:t>rojo</w:t>
                  </w:r>
                  <w:r w:rsidRPr="00C33097">
                    <w:rPr>
                      <w:rFonts w:cs="Arial"/>
                      <w:szCs w:val="28"/>
                    </w:rPr>
                    <w:t>, los electrones</w:t>
                  </w:r>
                  <w:r w:rsidR="00347AA9">
                    <w:rPr>
                      <w:rFonts w:cs="Arial"/>
                      <w:szCs w:val="28"/>
                    </w:rPr>
                    <w:t>.</w:t>
                  </w:r>
                </w:p>
              </w:tc>
            </w:tr>
          </w:tbl>
          <w:p w14:paraId="496DC696" w14:textId="77777777" w:rsidR="00C33097" w:rsidRPr="00C33097" w:rsidRDefault="00C33097" w:rsidP="00C33097">
            <w:pPr>
              <w:ind w:left="340"/>
            </w:pPr>
          </w:p>
          <w:p w14:paraId="3D053FDC" w14:textId="77777777" w:rsidR="00FB3DA2" w:rsidRDefault="00FB3DA2"/>
          <w:tbl>
            <w:tblPr>
              <w:tblStyle w:val="Tablaconcuadrcula2"/>
              <w:tblpPr w:leftFromText="141" w:rightFromText="141" w:vertAnchor="text" w:horzAnchor="margin" w:tblpXSpec="center" w:tblpY="36"/>
              <w:tblOverlap w:val="never"/>
              <w:tblW w:w="5948" w:type="dxa"/>
              <w:tblBorders>
                <w:top w:val="single" w:sz="4" w:space="0" w:color="A7BA58"/>
                <w:left w:val="single" w:sz="4" w:space="0" w:color="A7BA58"/>
                <w:bottom w:val="single" w:sz="4" w:space="0" w:color="A7BA58"/>
                <w:right w:val="single" w:sz="4" w:space="0" w:color="A7BA58"/>
                <w:insideH w:val="single" w:sz="4" w:space="0" w:color="A7BA58"/>
                <w:insideV w:val="single" w:sz="4" w:space="0" w:color="A7BA58"/>
              </w:tblBorders>
              <w:tblLayout w:type="fixed"/>
              <w:tblLook w:val="04A0" w:firstRow="1" w:lastRow="0" w:firstColumn="1" w:lastColumn="0" w:noHBand="0" w:noVBand="1"/>
            </w:tblPr>
            <w:tblGrid>
              <w:gridCol w:w="5948"/>
            </w:tblGrid>
            <w:tr w:rsidR="00C33097" w:rsidRPr="00472A89" w14:paraId="3A5E5D98" w14:textId="77777777" w:rsidTr="00C33097">
              <w:trPr>
                <w:trHeight w:val="428"/>
              </w:trPr>
              <w:tc>
                <w:tcPr>
                  <w:tcW w:w="5948" w:type="dxa"/>
                  <w:shd w:val="clear" w:color="auto" w:fill="A7BA58"/>
                  <w:vAlign w:val="bottom"/>
                </w:tcPr>
                <w:p w14:paraId="6198B4D6" w14:textId="3582DAF9" w:rsidR="00C33097" w:rsidRPr="00C33097" w:rsidRDefault="00C33097" w:rsidP="009938D8">
                  <w:pPr>
                    <w:pStyle w:val="Prrafodelista"/>
                    <w:numPr>
                      <w:ilvl w:val="0"/>
                      <w:numId w:val="6"/>
                    </w:numPr>
                    <w:jc w:val="center"/>
                    <w:rPr>
                      <w:rFonts w:cs="Arial"/>
                      <w:b/>
                      <w:color w:val="FFFFFF" w:themeColor="background1"/>
                      <w:szCs w:val="24"/>
                    </w:rPr>
                  </w:pPr>
                  <w:r w:rsidRPr="00C33097">
                    <w:rPr>
                      <w:rFonts w:cs="Arial"/>
                      <w:b/>
                      <w:color w:val="FFFFFF" w:themeColor="background1"/>
                      <w:szCs w:val="24"/>
                    </w:rPr>
                    <w:t>¿Qué carga tienen los protones y dónde se encuentran?</w:t>
                  </w:r>
                </w:p>
              </w:tc>
            </w:tr>
            <w:tr w:rsidR="00C33097" w:rsidRPr="00472A89" w14:paraId="45F58C58" w14:textId="77777777" w:rsidTr="00C33097">
              <w:trPr>
                <w:trHeight w:val="1723"/>
              </w:trPr>
              <w:tc>
                <w:tcPr>
                  <w:tcW w:w="5948" w:type="dxa"/>
                  <w:vAlign w:val="bottom"/>
                </w:tcPr>
                <w:p w14:paraId="5139609E" w14:textId="77777777" w:rsidR="00C33097" w:rsidRDefault="00C33097" w:rsidP="00C33097">
                  <w:pPr>
                    <w:contextualSpacing/>
                    <w:jc w:val="center"/>
                    <w:rPr>
                      <w:rFonts w:cs="Arial"/>
                    </w:rPr>
                  </w:pPr>
                </w:p>
                <w:p w14:paraId="24BEC76E" w14:textId="77777777" w:rsidR="00C33097" w:rsidRPr="00472A89" w:rsidRDefault="00C33097" w:rsidP="00C33097">
                  <w:pPr>
                    <w:contextualSpacing/>
                    <w:jc w:val="center"/>
                    <w:rPr>
                      <w:rFonts w:cs="Arial"/>
                      <w:color w:val="404040" w:themeColor="text1" w:themeTint="BF"/>
                      <w:sz w:val="22"/>
                    </w:rPr>
                  </w:pPr>
                </w:p>
              </w:tc>
            </w:tr>
          </w:tbl>
          <w:p w14:paraId="4545D9BF" w14:textId="4DF72FFC" w:rsidR="00C33097" w:rsidRDefault="00C33097" w:rsidP="00CB542A">
            <w:pPr>
              <w:rPr>
                <w:color w:val="404040" w:themeColor="text1" w:themeTint="BF"/>
                <w:lang w:val="es-ES" w:eastAsia="es-ES"/>
              </w:rPr>
            </w:pPr>
          </w:p>
          <w:p w14:paraId="57F9D27A" w14:textId="77777777" w:rsidR="00C33097" w:rsidRPr="00C33097" w:rsidRDefault="00C33097" w:rsidP="00C33097">
            <w:pPr>
              <w:rPr>
                <w:lang w:val="es-ES" w:eastAsia="es-ES"/>
              </w:rPr>
            </w:pPr>
          </w:p>
          <w:p w14:paraId="492D6992" w14:textId="77777777" w:rsidR="00C33097" w:rsidRPr="00C33097" w:rsidRDefault="00C33097" w:rsidP="00C33097">
            <w:pPr>
              <w:rPr>
                <w:lang w:val="es-ES" w:eastAsia="es-ES"/>
              </w:rPr>
            </w:pPr>
          </w:p>
          <w:p w14:paraId="7035B0AD" w14:textId="77777777" w:rsidR="00C33097" w:rsidRPr="00C33097" w:rsidRDefault="00C33097" w:rsidP="00C33097">
            <w:pPr>
              <w:rPr>
                <w:lang w:val="es-ES" w:eastAsia="es-ES"/>
              </w:rPr>
            </w:pPr>
          </w:p>
          <w:p w14:paraId="49CBEC40" w14:textId="77777777" w:rsidR="00C33097" w:rsidRPr="00C33097" w:rsidRDefault="00C33097" w:rsidP="00C33097">
            <w:pPr>
              <w:rPr>
                <w:lang w:val="es-ES" w:eastAsia="es-ES"/>
              </w:rPr>
            </w:pPr>
          </w:p>
          <w:p w14:paraId="57D18E7C" w14:textId="77777777" w:rsidR="00C33097" w:rsidRPr="00C33097" w:rsidRDefault="00C33097" w:rsidP="00C33097">
            <w:pPr>
              <w:rPr>
                <w:lang w:val="es-ES" w:eastAsia="es-ES"/>
              </w:rPr>
            </w:pPr>
          </w:p>
          <w:p w14:paraId="3E1DC9AD" w14:textId="77777777" w:rsidR="00C33097" w:rsidRPr="00C33097" w:rsidRDefault="00C33097" w:rsidP="00C33097">
            <w:pPr>
              <w:rPr>
                <w:lang w:val="es-ES" w:eastAsia="es-ES"/>
              </w:rPr>
            </w:pPr>
          </w:p>
          <w:p w14:paraId="738E4EED" w14:textId="77777777" w:rsidR="00C33097" w:rsidRPr="00C33097" w:rsidRDefault="00C33097" w:rsidP="00C33097">
            <w:pPr>
              <w:rPr>
                <w:lang w:val="es-ES" w:eastAsia="es-ES"/>
              </w:rPr>
            </w:pPr>
          </w:p>
          <w:tbl>
            <w:tblPr>
              <w:tblStyle w:val="Tablaconcuadrcula2"/>
              <w:tblpPr w:leftFromText="141" w:rightFromText="141" w:vertAnchor="text" w:horzAnchor="margin" w:tblpXSpec="center" w:tblpY="36"/>
              <w:tblOverlap w:val="never"/>
              <w:tblW w:w="5948" w:type="dxa"/>
              <w:tblBorders>
                <w:top w:val="single" w:sz="4" w:space="0" w:color="A7BA58"/>
                <w:left w:val="single" w:sz="4" w:space="0" w:color="A7BA58"/>
                <w:bottom w:val="single" w:sz="4" w:space="0" w:color="A7BA58"/>
                <w:right w:val="single" w:sz="4" w:space="0" w:color="A7BA58"/>
                <w:insideH w:val="single" w:sz="4" w:space="0" w:color="A7BA58"/>
                <w:insideV w:val="single" w:sz="4" w:space="0" w:color="A7BA58"/>
              </w:tblBorders>
              <w:tblLayout w:type="fixed"/>
              <w:tblLook w:val="04A0" w:firstRow="1" w:lastRow="0" w:firstColumn="1" w:lastColumn="0" w:noHBand="0" w:noVBand="1"/>
            </w:tblPr>
            <w:tblGrid>
              <w:gridCol w:w="5948"/>
            </w:tblGrid>
            <w:tr w:rsidR="00C33097" w:rsidRPr="00472A89" w14:paraId="70C20081" w14:textId="77777777" w:rsidTr="00F501FE">
              <w:trPr>
                <w:trHeight w:val="428"/>
              </w:trPr>
              <w:tc>
                <w:tcPr>
                  <w:tcW w:w="5948" w:type="dxa"/>
                  <w:shd w:val="clear" w:color="auto" w:fill="A7BA58"/>
                  <w:vAlign w:val="bottom"/>
                </w:tcPr>
                <w:p w14:paraId="684D18EC" w14:textId="1DA04414" w:rsidR="00C33097" w:rsidRPr="00C33097" w:rsidRDefault="00C33097" w:rsidP="009938D8">
                  <w:pPr>
                    <w:pStyle w:val="Prrafodelista"/>
                    <w:numPr>
                      <w:ilvl w:val="0"/>
                      <w:numId w:val="6"/>
                    </w:numPr>
                    <w:jc w:val="center"/>
                    <w:rPr>
                      <w:rFonts w:cs="Arial"/>
                      <w:b/>
                      <w:color w:val="FFFFFF" w:themeColor="background1"/>
                      <w:szCs w:val="24"/>
                    </w:rPr>
                  </w:pPr>
                  <w:r w:rsidRPr="00C33097">
                    <w:rPr>
                      <w:rFonts w:cs="Arial"/>
                      <w:b/>
                      <w:color w:val="FFFFFF" w:themeColor="background1"/>
                      <w:szCs w:val="24"/>
                    </w:rPr>
                    <w:t>¿Qué carga tienen los neutrones y dónde se encuentran?</w:t>
                  </w:r>
                </w:p>
              </w:tc>
            </w:tr>
            <w:tr w:rsidR="00C33097" w:rsidRPr="00472A89" w14:paraId="50A98F4C" w14:textId="77777777" w:rsidTr="00F501FE">
              <w:trPr>
                <w:trHeight w:val="1723"/>
              </w:trPr>
              <w:tc>
                <w:tcPr>
                  <w:tcW w:w="5948" w:type="dxa"/>
                  <w:vAlign w:val="bottom"/>
                </w:tcPr>
                <w:p w14:paraId="5D9A4ED8" w14:textId="77777777" w:rsidR="00C33097" w:rsidRDefault="00C33097" w:rsidP="00C33097">
                  <w:pPr>
                    <w:contextualSpacing/>
                    <w:jc w:val="center"/>
                    <w:rPr>
                      <w:rFonts w:cs="Arial"/>
                    </w:rPr>
                  </w:pPr>
                </w:p>
                <w:p w14:paraId="03CFA996" w14:textId="77777777" w:rsidR="00C33097" w:rsidRPr="00472A89" w:rsidRDefault="00C33097" w:rsidP="00C33097">
                  <w:pPr>
                    <w:contextualSpacing/>
                    <w:jc w:val="center"/>
                    <w:rPr>
                      <w:rFonts w:cs="Arial"/>
                      <w:color w:val="404040" w:themeColor="text1" w:themeTint="BF"/>
                      <w:sz w:val="22"/>
                    </w:rPr>
                  </w:pPr>
                </w:p>
              </w:tc>
            </w:tr>
          </w:tbl>
          <w:p w14:paraId="2948C8D3" w14:textId="77777777" w:rsidR="00C33097" w:rsidRDefault="00C33097" w:rsidP="00C33097">
            <w:pPr>
              <w:ind w:firstLine="708"/>
              <w:rPr>
                <w:lang w:val="es-ES" w:eastAsia="es-ES"/>
              </w:rPr>
            </w:pPr>
          </w:p>
          <w:tbl>
            <w:tblPr>
              <w:tblStyle w:val="Tablaconcuadrcula2"/>
              <w:tblpPr w:leftFromText="141" w:rightFromText="141" w:vertAnchor="text" w:horzAnchor="margin" w:tblpXSpec="center" w:tblpY="36"/>
              <w:tblOverlap w:val="never"/>
              <w:tblW w:w="5948" w:type="dxa"/>
              <w:tblBorders>
                <w:top w:val="single" w:sz="4" w:space="0" w:color="A7BA58"/>
                <w:left w:val="single" w:sz="4" w:space="0" w:color="A7BA58"/>
                <w:bottom w:val="single" w:sz="4" w:space="0" w:color="A7BA58"/>
                <w:right w:val="single" w:sz="4" w:space="0" w:color="A7BA58"/>
                <w:insideH w:val="single" w:sz="4" w:space="0" w:color="A7BA58"/>
                <w:insideV w:val="single" w:sz="4" w:space="0" w:color="A7BA58"/>
              </w:tblBorders>
              <w:tblLayout w:type="fixed"/>
              <w:tblLook w:val="04A0" w:firstRow="1" w:lastRow="0" w:firstColumn="1" w:lastColumn="0" w:noHBand="0" w:noVBand="1"/>
            </w:tblPr>
            <w:tblGrid>
              <w:gridCol w:w="5948"/>
            </w:tblGrid>
            <w:tr w:rsidR="00C33097" w:rsidRPr="00472A89" w14:paraId="2233AA85" w14:textId="77777777" w:rsidTr="00F501FE">
              <w:trPr>
                <w:trHeight w:val="428"/>
              </w:trPr>
              <w:tc>
                <w:tcPr>
                  <w:tcW w:w="5948" w:type="dxa"/>
                  <w:shd w:val="clear" w:color="auto" w:fill="A7BA58"/>
                  <w:vAlign w:val="bottom"/>
                </w:tcPr>
                <w:p w14:paraId="3FAB1AE5" w14:textId="36C39140" w:rsidR="00C33097" w:rsidRPr="00C33097" w:rsidRDefault="00C33097" w:rsidP="009938D8">
                  <w:pPr>
                    <w:pStyle w:val="Prrafodelista"/>
                    <w:numPr>
                      <w:ilvl w:val="0"/>
                      <w:numId w:val="6"/>
                    </w:numPr>
                    <w:jc w:val="center"/>
                    <w:rPr>
                      <w:rFonts w:cs="Arial"/>
                      <w:b/>
                      <w:color w:val="FFFFFF" w:themeColor="background1"/>
                      <w:szCs w:val="24"/>
                    </w:rPr>
                  </w:pPr>
                  <w:r w:rsidRPr="00C33097">
                    <w:rPr>
                      <w:rFonts w:cs="Arial"/>
                      <w:b/>
                      <w:color w:val="FFFFFF" w:themeColor="background1"/>
                      <w:szCs w:val="24"/>
                    </w:rPr>
                    <w:t>¿Qué carga tienen los electrones y dónde se encuentran?</w:t>
                  </w:r>
                </w:p>
              </w:tc>
            </w:tr>
            <w:tr w:rsidR="00C33097" w:rsidRPr="00472A89" w14:paraId="731DF140" w14:textId="77777777" w:rsidTr="00F501FE">
              <w:trPr>
                <w:trHeight w:val="1723"/>
              </w:trPr>
              <w:tc>
                <w:tcPr>
                  <w:tcW w:w="5948" w:type="dxa"/>
                  <w:vAlign w:val="bottom"/>
                </w:tcPr>
                <w:p w14:paraId="3321764D" w14:textId="77777777" w:rsidR="00C33097" w:rsidRDefault="00C33097" w:rsidP="00C33097">
                  <w:pPr>
                    <w:contextualSpacing/>
                    <w:jc w:val="center"/>
                    <w:rPr>
                      <w:rFonts w:cs="Arial"/>
                    </w:rPr>
                  </w:pPr>
                </w:p>
                <w:p w14:paraId="25C4347A" w14:textId="77777777" w:rsidR="00C33097" w:rsidRPr="00472A89" w:rsidRDefault="00C33097" w:rsidP="00C33097">
                  <w:pPr>
                    <w:contextualSpacing/>
                    <w:jc w:val="center"/>
                    <w:rPr>
                      <w:rFonts w:cs="Arial"/>
                      <w:color w:val="404040" w:themeColor="text1" w:themeTint="BF"/>
                      <w:sz w:val="22"/>
                    </w:rPr>
                  </w:pPr>
                </w:p>
              </w:tc>
            </w:tr>
          </w:tbl>
          <w:p w14:paraId="13445630" w14:textId="77777777" w:rsidR="00C33097" w:rsidRPr="00C33097" w:rsidRDefault="00C33097" w:rsidP="00C33097">
            <w:pPr>
              <w:ind w:firstLine="708"/>
              <w:rPr>
                <w:lang w:val="es-ES" w:eastAsia="es-ES"/>
              </w:rPr>
            </w:pPr>
          </w:p>
          <w:p w14:paraId="39274ACC" w14:textId="77777777" w:rsidR="00D95D41" w:rsidRDefault="00D95D41" w:rsidP="00C33097">
            <w:pPr>
              <w:rPr>
                <w:lang w:val="es-ES" w:eastAsia="es-ES"/>
              </w:rPr>
            </w:pPr>
          </w:p>
          <w:p w14:paraId="02DE5A41" w14:textId="3993E6A8" w:rsidR="00C33097" w:rsidRDefault="00C33097" w:rsidP="00C33097">
            <w:pPr>
              <w:spacing w:before="120" w:after="120" w:line="360" w:lineRule="auto"/>
              <w:ind w:left="227"/>
              <w:rPr>
                <w:rFonts w:cs="Arial"/>
                <w:b/>
              </w:rPr>
            </w:pPr>
            <w:r w:rsidRPr="00C33097">
              <w:rPr>
                <w:rFonts w:cs="Arial"/>
                <w:b/>
              </w:rPr>
              <w:lastRenderedPageBreak/>
              <w:t>En qu</w:t>
            </w:r>
            <w:r w:rsidR="00896D12">
              <w:rPr>
                <w:rFonts w:cs="Arial"/>
                <w:b/>
              </w:rPr>
              <w:t>é</w:t>
            </w:r>
            <w:r w:rsidRPr="00C33097">
              <w:rPr>
                <w:rFonts w:cs="Arial"/>
                <w:b/>
              </w:rPr>
              <w:t xml:space="preserve"> se diferencian los modelos atómicos    propuestos por:</w:t>
            </w:r>
          </w:p>
          <w:tbl>
            <w:tblPr>
              <w:tblStyle w:val="Tablaconcuadrcula"/>
              <w:tblW w:w="0" w:type="auto"/>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7"/>
              <w:gridCol w:w="3377"/>
            </w:tblGrid>
            <w:tr w:rsidR="00AB5901" w14:paraId="0C39D4AF" w14:textId="77777777" w:rsidTr="00AB5901">
              <w:trPr>
                <w:trHeight w:val="552"/>
              </w:trPr>
              <w:tc>
                <w:tcPr>
                  <w:tcW w:w="3377" w:type="dxa"/>
                  <w:shd w:val="clear" w:color="auto" w:fill="84B293"/>
                </w:tcPr>
                <w:p w14:paraId="737C4E2F" w14:textId="59AB776B" w:rsidR="00C33097" w:rsidRPr="00E5197E" w:rsidRDefault="00AB5901" w:rsidP="00C33097">
                  <w:pPr>
                    <w:jc w:val="center"/>
                    <w:rPr>
                      <w:rFonts w:ascii="Century Gothic" w:hAnsi="Century Gothic"/>
                      <w:b/>
                      <w:sz w:val="28"/>
                      <w:szCs w:val="28"/>
                    </w:rPr>
                  </w:pPr>
                  <w:r>
                    <w:rPr>
                      <w:rFonts w:ascii="Century Gothic" w:hAnsi="Century Gothic"/>
                      <w:b/>
                      <w:color w:val="FFFFFF" w:themeColor="background1"/>
                      <w:sz w:val="28"/>
                      <w:szCs w:val="28"/>
                    </w:rPr>
                    <w:t>Dal</w:t>
                  </w:r>
                  <w:r w:rsidR="00C33097">
                    <w:rPr>
                      <w:rFonts w:ascii="Century Gothic" w:hAnsi="Century Gothic"/>
                      <w:b/>
                      <w:color w:val="FFFFFF" w:themeColor="background1"/>
                      <w:sz w:val="28"/>
                      <w:szCs w:val="28"/>
                    </w:rPr>
                    <w:t>ton</w:t>
                  </w:r>
                </w:p>
              </w:tc>
              <w:tc>
                <w:tcPr>
                  <w:tcW w:w="3377" w:type="dxa"/>
                  <w:shd w:val="clear" w:color="auto" w:fill="F0D88F"/>
                </w:tcPr>
                <w:p w14:paraId="02D04D80" w14:textId="1CA84CF0" w:rsidR="00C33097" w:rsidRPr="00E5197E" w:rsidRDefault="00C33097" w:rsidP="00C33097">
                  <w:pPr>
                    <w:spacing w:line="360" w:lineRule="auto"/>
                    <w:jc w:val="center"/>
                    <w:rPr>
                      <w:rFonts w:ascii="Century Gothic" w:hAnsi="Century Gothic"/>
                      <w:b/>
                      <w:sz w:val="28"/>
                      <w:szCs w:val="28"/>
                    </w:rPr>
                  </w:pPr>
                  <w:r>
                    <w:rPr>
                      <w:rFonts w:ascii="Century Gothic" w:hAnsi="Century Gothic"/>
                      <w:b/>
                      <w:color w:val="FFFFFF" w:themeColor="background1"/>
                      <w:sz w:val="28"/>
                      <w:szCs w:val="28"/>
                    </w:rPr>
                    <w:t>Thomson</w:t>
                  </w:r>
                </w:p>
              </w:tc>
            </w:tr>
            <w:tr w:rsidR="00C33097" w14:paraId="6BFB53D5" w14:textId="77777777" w:rsidTr="00AB5901">
              <w:trPr>
                <w:trHeight w:val="1792"/>
              </w:trPr>
              <w:tc>
                <w:tcPr>
                  <w:tcW w:w="3377" w:type="dxa"/>
                  <w:tcBorders>
                    <w:right w:val="single" w:sz="4" w:space="0" w:color="F0D88F"/>
                  </w:tcBorders>
                </w:tcPr>
                <w:p w14:paraId="21A1055C" w14:textId="77777777" w:rsidR="00C33097" w:rsidRDefault="00C33097" w:rsidP="00C33097">
                  <w:pPr>
                    <w:rPr>
                      <w:b/>
                    </w:rPr>
                  </w:pPr>
                </w:p>
                <w:p w14:paraId="39576557" w14:textId="77777777" w:rsidR="00C33097" w:rsidRDefault="00C33097" w:rsidP="00C33097">
                  <w:pPr>
                    <w:rPr>
                      <w:b/>
                    </w:rPr>
                  </w:pPr>
                  <w:r>
                    <w:rPr>
                      <w:b/>
                    </w:rPr>
                    <w:t>…</w:t>
                  </w:r>
                </w:p>
              </w:tc>
              <w:tc>
                <w:tcPr>
                  <w:tcW w:w="3377" w:type="dxa"/>
                  <w:tcBorders>
                    <w:left w:val="single" w:sz="4" w:space="0" w:color="F0D88F"/>
                  </w:tcBorders>
                </w:tcPr>
                <w:p w14:paraId="68D79DC5" w14:textId="77777777" w:rsidR="00C33097" w:rsidRDefault="00C33097" w:rsidP="00C33097">
                  <w:pPr>
                    <w:rPr>
                      <w:b/>
                    </w:rPr>
                  </w:pPr>
                </w:p>
                <w:p w14:paraId="32CC8AF3" w14:textId="77777777" w:rsidR="00C33097" w:rsidRDefault="00C33097" w:rsidP="00C33097">
                  <w:pPr>
                    <w:rPr>
                      <w:b/>
                    </w:rPr>
                  </w:pPr>
                  <w:r>
                    <w:rPr>
                      <w:b/>
                    </w:rPr>
                    <w:t>…</w:t>
                  </w:r>
                </w:p>
              </w:tc>
            </w:tr>
            <w:tr w:rsidR="00AB5901" w14:paraId="0252719B" w14:textId="77777777" w:rsidTr="00AB5901">
              <w:trPr>
                <w:trHeight w:val="552"/>
              </w:trPr>
              <w:tc>
                <w:tcPr>
                  <w:tcW w:w="3377" w:type="dxa"/>
                  <w:shd w:val="clear" w:color="auto" w:fill="84B293"/>
                </w:tcPr>
                <w:p w14:paraId="699509B3" w14:textId="5AE605FF" w:rsidR="00C33097" w:rsidRPr="00E5197E" w:rsidRDefault="00C33097" w:rsidP="00C33097">
                  <w:pPr>
                    <w:jc w:val="center"/>
                    <w:rPr>
                      <w:rFonts w:ascii="Century Gothic" w:hAnsi="Century Gothic"/>
                      <w:b/>
                      <w:sz w:val="28"/>
                      <w:szCs w:val="28"/>
                    </w:rPr>
                  </w:pPr>
                  <w:r w:rsidRPr="00C33097">
                    <w:rPr>
                      <w:rFonts w:ascii="Century Gothic" w:hAnsi="Century Gothic"/>
                      <w:b/>
                      <w:color w:val="FFFFFF" w:themeColor="background1"/>
                      <w:sz w:val="28"/>
                      <w:szCs w:val="28"/>
                    </w:rPr>
                    <w:t>Rutherford</w:t>
                  </w:r>
                </w:p>
              </w:tc>
              <w:tc>
                <w:tcPr>
                  <w:tcW w:w="3377" w:type="dxa"/>
                  <w:shd w:val="clear" w:color="auto" w:fill="F0D88F"/>
                </w:tcPr>
                <w:p w14:paraId="15A1FC22" w14:textId="0C2C4174" w:rsidR="00C33097" w:rsidRPr="00E5197E" w:rsidRDefault="00C33097" w:rsidP="00C33097">
                  <w:pPr>
                    <w:spacing w:line="360" w:lineRule="auto"/>
                    <w:jc w:val="center"/>
                    <w:rPr>
                      <w:rFonts w:ascii="Century Gothic" w:hAnsi="Century Gothic"/>
                      <w:b/>
                      <w:sz w:val="28"/>
                      <w:szCs w:val="28"/>
                    </w:rPr>
                  </w:pPr>
                  <w:r>
                    <w:rPr>
                      <w:rFonts w:ascii="Century Gothic" w:hAnsi="Century Gothic"/>
                      <w:b/>
                      <w:color w:val="FFFFFF" w:themeColor="background1"/>
                      <w:sz w:val="28"/>
                      <w:szCs w:val="28"/>
                    </w:rPr>
                    <w:t>Bohr</w:t>
                  </w:r>
                </w:p>
              </w:tc>
            </w:tr>
            <w:tr w:rsidR="00C33097" w14:paraId="0A09D8AC" w14:textId="77777777" w:rsidTr="00AB5901">
              <w:trPr>
                <w:trHeight w:val="1792"/>
              </w:trPr>
              <w:tc>
                <w:tcPr>
                  <w:tcW w:w="3377" w:type="dxa"/>
                  <w:tcBorders>
                    <w:right w:val="single" w:sz="4" w:space="0" w:color="F0D88F"/>
                  </w:tcBorders>
                </w:tcPr>
                <w:p w14:paraId="2FDD0533" w14:textId="77777777" w:rsidR="00C33097" w:rsidRDefault="00C33097" w:rsidP="00C33097">
                  <w:pPr>
                    <w:rPr>
                      <w:b/>
                    </w:rPr>
                  </w:pPr>
                </w:p>
                <w:p w14:paraId="4D1D50B8" w14:textId="77777777" w:rsidR="00C33097" w:rsidRDefault="00C33097" w:rsidP="00C33097">
                  <w:pPr>
                    <w:rPr>
                      <w:b/>
                    </w:rPr>
                  </w:pPr>
                  <w:r>
                    <w:rPr>
                      <w:b/>
                    </w:rPr>
                    <w:t>…</w:t>
                  </w:r>
                </w:p>
              </w:tc>
              <w:tc>
                <w:tcPr>
                  <w:tcW w:w="3377" w:type="dxa"/>
                  <w:tcBorders>
                    <w:left w:val="single" w:sz="4" w:space="0" w:color="F0D88F"/>
                  </w:tcBorders>
                </w:tcPr>
                <w:p w14:paraId="78AE6F7E" w14:textId="77777777" w:rsidR="00C33097" w:rsidRDefault="00C33097" w:rsidP="00C33097">
                  <w:pPr>
                    <w:rPr>
                      <w:b/>
                    </w:rPr>
                  </w:pPr>
                </w:p>
                <w:p w14:paraId="56F82E02" w14:textId="77777777" w:rsidR="00C33097" w:rsidRDefault="00C33097" w:rsidP="00C33097">
                  <w:pPr>
                    <w:rPr>
                      <w:b/>
                    </w:rPr>
                  </w:pPr>
                  <w:r>
                    <w:rPr>
                      <w:b/>
                    </w:rPr>
                    <w:t>…</w:t>
                  </w:r>
                </w:p>
              </w:tc>
            </w:tr>
            <w:tr w:rsidR="00AB5901" w14:paraId="7467E804" w14:textId="77777777" w:rsidTr="00AB5901">
              <w:trPr>
                <w:trHeight w:val="552"/>
              </w:trPr>
              <w:tc>
                <w:tcPr>
                  <w:tcW w:w="3377" w:type="dxa"/>
                  <w:shd w:val="clear" w:color="auto" w:fill="84B293"/>
                </w:tcPr>
                <w:p w14:paraId="207C1B10" w14:textId="14093AA2" w:rsidR="00AB5901" w:rsidRPr="00E5197E" w:rsidRDefault="00AB5901" w:rsidP="00AB5901">
                  <w:pPr>
                    <w:jc w:val="center"/>
                    <w:rPr>
                      <w:rFonts w:ascii="Century Gothic" w:hAnsi="Century Gothic"/>
                      <w:b/>
                      <w:sz w:val="28"/>
                      <w:szCs w:val="28"/>
                    </w:rPr>
                  </w:pPr>
                  <w:r>
                    <w:rPr>
                      <w:rFonts w:ascii="Century Gothic" w:hAnsi="Century Gothic"/>
                      <w:b/>
                      <w:color w:val="FFFFFF" w:themeColor="background1"/>
                      <w:sz w:val="28"/>
                      <w:szCs w:val="28"/>
                    </w:rPr>
                    <w:t>Dalton</w:t>
                  </w:r>
                </w:p>
              </w:tc>
              <w:tc>
                <w:tcPr>
                  <w:tcW w:w="3377" w:type="dxa"/>
                  <w:shd w:val="clear" w:color="auto" w:fill="F0D88F"/>
                </w:tcPr>
                <w:p w14:paraId="5426ED3C" w14:textId="44F70CB9" w:rsidR="00AB5901" w:rsidRPr="00E5197E" w:rsidRDefault="00AB5901" w:rsidP="00AB5901">
                  <w:pPr>
                    <w:spacing w:line="360" w:lineRule="auto"/>
                    <w:jc w:val="center"/>
                    <w:rPr>
                      <w:rFonts w:ascii="Century Gothic" w:hAnsi="Century Gothic"/>
                      <w:b/>
                      <w:sz w:val="28"/>
                      <w:szCs w:val="28"/>
                    </w:rPr>
                  </w:pPr>
                  <w:r>
                    <w:rPr>
                      <w:rFonts w:ascii="Century Gothic" w:hAnsi="Century Gothic"/>
                      <w:b/>
                      <w:color w:val="FFFFFF" w:themeColor="background1"/>
                      <w:sz w:val="28"/>
                      <w:szCs w:val="28"/>
                    </w:rPr>
                    <w:t>Bohr</w:t>
                  </w:r>
                </w:p>
              </w:tc>
            </w:tr>
            <w:tr w:rsidR="00AB5901" w14:paraId="6573B1DE" w14:textId="77777777" w:rsidTr="00AB5901">
              <w:trPr>
                <w:trHeight w:val="1792"/>
              </w:trPr>
              <w:tc>
                <w:tcPr>
                  <w:tcW w:w="3377" w:type="dxa"/>
                  <w:tcBorders>
                    <w:right w:val="single" w:sz="4" w:space="0" w:color="F0D88F"/>
                  </w:tcBorders>
                </w:tcPr>
                <w:p w14:paraId="513CDDC2" w14:textId="77777777" w:rsidR="00AB5901" w:rsidRDefault="00AB5901" w:rsidP="00AB5901">
                  <w:pPr>
                    <w:rPr>
                      <w:b/>
                    </w:rPr>
                  </w:pPr>
                </w:p>
                <w:p w14:paraId="27144281" w14:textId="77777777" w:rsidR="00AB5901" w:rsidRDefault="00AB5901" w:rsidP="00AB5901">
                  <w:pPr>
                    <w:rPr>
                      <w:b/>
                    </w:rPr>
                  </w:pPr>
                  <w:r>
                    <w:rPr>
                      <w:b/>
                    </w:rPr>
                    <w:t>…</w:t>
                  </w:r>
                </w:p>
              </w:tc>
              <w:tc>
                <w:tcPr>
                  <w:tcW w:w="3377" w:type="dxa"/>
                  <w:tcBorders>
                    <w:left w:val="single" w:sz="4" w:space="0" w:color="F0D88F"/>
                  </w:tcBorders>
                </w:tcPr>
                <w:p w14:paraId="4F481F56" w14:textId="77777777" w:rsidR="00AB5901" w:rsidRDefault="00AB5901" w:rsidP="00AB5901">
                  <w:pPr>
                    <w:rPr>
                      <w:b/>
                    </w:rPr>
                  </w:pPr>
                </w:p>
                <w:p w14:paraId="1CE7033B" w14:textId="77777777" w:rsidR="00AB5901" w:rsidRDefault="00AB5901" w:rsidP="00AB5901">
                  <w:pPr>
                    <w:rPr>
                      <w:b/>
                    </w:rPr>
                  </w:pPr>
                  <w:r>
                    <w:rPr>
                      <w:b/>
                    </w:rPr>
                    <w:t>…</w:t>
                  </w:r>
                </w:p>
              </w:tc>
            </w:tr>
          </w:tbl>
          <w:p w14:paraId="2CEF4D7C" w14:textId="77777777" w:rsidR="00C33097" w:rsidRPr="00C33097" w:rsidRDefault="00C33097" w:rsidP="00C33097">
            <w:pPr>
              <w:spacing w:before="120" w:after="120" w:line="360" w:lineRule="auto"/>
              <w:ind w:left="227"/>
              <w:rPr>
                <w:rFonts w:cs="Arial"/>
                <w:b/>
              </w:rPr>
            </w:pPr>
          </w:p>
          <w:p w14:paraId="1EF8AFCA" w14:textId="3576CAA4" w:rsidR="00C33097" w:rsidRPr="00C33097" w:rsidRDefault="00C33097" w:rsidP="00C33097">
            <w:pPr>
              <w:rPr>
                <w:lang w:val="es-ES" w:eastAsia="es-ES"/>
              </w:rPr>
            </w:pPr>
          </w:p>
        </w:tc>
      </w:tr>
    </w:tbl>
    <w:p w14:paraId="141B6D0E" w14:textId="2BDE260E" w:rsidR="005D3496" w:rsidRDefault="005D349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1668"/>
        <w:gridCol w:w="5953"/>
        <w:gridCol w:w="284"/>
        <w:gridCol w:w="1149"/>
      </w:tblGrid>
      <w:tr w:rsidR="00960BFB" w14:paraId="5D982A03" w14:textId="77777777" w:rsidTr="00B97DFA">
        <w:trPr>
          <w:trHeight w:val="991"/>
        </w:trPr>
        <w:tc>
          <w:tcPr>
            <w:tcW w:w="7621" w:type="dxa"/>
            <w:gridSpan w:val="2"/>
            <w:tcBorders>
              <w:top w:val="nil"/>
              <w:left w:val="nil"/>
              <w:bottom w:val="nil"/>
              <w:right w:val="nil"/>
            </w:tcBorders>
            <w:shd w:val="clear" w:color="auto" w:fill="EFF0D8"/>
            <w:vAlign w:val="center"/>
          </w:tcPr>
          <w:p w14:paraId="5D058991" w14:textId="2283623C" w:rsidR="00960BFB" w:rsidRPr="00EF4FB4" w:rsidRDefault="00960BFB" w:rsidP="00082AC5">
            <w:pPr>
              <w:pStyle w:val="Ttulo2"/>
              <w:spacing w:before="0"/>
              <w:ind w:left="360"/>
              <w:rPr>
                <w:color w:val="A7BA58"/>
              </w:rPr>
            </w:pPr>
            <w:r w:rsidRPr="00A95BAF">
              <w:rPr>
                <w:color w:val="A7BA58"/>
              </w:rPr>
              <w:lastRenderedPageBreak/>
              <w:t xml:space="preserve">ACTIVIDAD: </w:t>
            </w:r>
            <w:r w:rsidR="00082AC5">
              <w:rPr>
                <w:color w:val="A7BA58"/>
              </w:rPr>
              <w:t>DINAMIZACIÓN</w:t>
            </w:r>
          </w:p>
        </w:tc>
        <w:tc>
          <w:tcPr>
            <w:tcW w:w="284" w:type="dxa"/>
            <w:tcBorders>
              <w:top w:val="nil"/>
              <w:left w:val="nil"/>
              <w:bottom w:val="nil"/>
              <w:right w:val="nil"/>
            </w:tcBorders>
            <w:shd w:val="clear" w:color="auto" w:fill="F0D88F"/>
            <w:vAlign w:val="center"/>
          </w:tcPr>
          <w:p w14:paraId="387B7337" w14:textId="77777777" w:rsidR="00960BFB" w:rsidRPr="0084335B" w:rsidRDefault="00960BFB" w:rsidP="00B97DFA">
            <w:pPr>
              <w:pStyle w:val="Ttulo2"/>
              <w:spacing w:before="0"/>
              <w:ind w:left="714"/>
              <w:jc w:val="center"/>
              <w:rPr>
                <w:color w:val="FFFFFF"/>
              </w:rPr>
            </w:pPr>
          </w:p>
        </w:tc>
        <w:tc>
          <w:tcPr>
            <w:tcW w:w="1149" w:type="dxa"/>
            <w:tcBorders>
              <w:top w:val="nil"/>
              <w:left w:val="nil"/>
              <w:bottom w:val="nil"/>
              <w:right w:val="nil"/>
            </w:tcBorders>
            <w:shd w:val="clear" w:color="auto" w:fill="AE2F26"/>
            <w:vAlign w:val="center"/>
          </w:tcPr>
          <w:p w14:paraId="72FFE243" w14:textId="6D044C13" w:rsidR="00960BFB" w:rsidRPr="0084335B" w:rsidRDefault="00960BFB" w:rsidP="00B97DFA">
            <w:pPr>
              <w:pStyle w:val="Ttulo2"/>
              <w:spacing w:before="0"/>
              <w:rPr>
                <w:color w:val="FFFFFF"/>
              </w:rPr>
            </w:pPr>
            <w:r>
              <w:rPr>
                <w:noProof/>
                <w:color w:val="FFFFFF"/>
                <w:lang w:eastAsia="es-CO"/>
              </w:rPr>
              <w:drawing>
                <wp:inline distT="0" distB="0" distL="0" distR="0" wp14:anchorId="11A26EEE" wp14:editId="1F864E3F">
                  <wp:extent cx="606149" cy="669289"/>
                  <wp:effectExtent l="0" t="0" r="381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flake.png"/>
                          <pic:cNvPicPr/>
                        </pic:nvPicPr>
                        <pic:blipFill>
                          <a:blip r:embed="rId13">
                            <a:extLst>
                              <a:ext uri="{28A0092B-C50C-407E-A947-70E740481C1C}">
                                <a14:useLocalDpi xmlns:a14="http://schemas.microsoft.com/office/drawing/2010/main" val="0"/>
                              </a:ext>
                            </a:extLst>
                          </a:blip>
                          <a:stretch>
                            <a:fillRect/>
                          </a:stretch>
                        </pic:blipFill>
                        <pic:spPr>
                          <a:xfrm>
                            <a:off x="0" y="0"/>
                            <a:ext cx="606149" cy="669289"/>
                          </a:xfrm>
                          <a:prstGeom prst="rect">
                            <a:avLst/>
                          </a:prstGeom>
                        </pic:spPr>
                      </pic:pic>
                    </a:graphicData>
                  </a:graphic>
                </wp:inline>
              </w:drawing>
            </w:r>
          </w:p>
        </w:tc>
      </w:tr>
      <w:tr w:rsidR="00960BFB" w:rsidRPr="000C6AC7" w14:paraId="4C670884" w14:textId="77777777" w:rsidTr="002E4330">
        <w:trPr>
          <w:trHeight w:val="4703"/>
        </w:trPr>
        <w:tc>
          <w:tcPr>
            <w:tcW w:w="1668" w:type="dxa"/>
            <w:tcBorders>
              <w:top w:val="nil"/>
              <w:left w:val="nil"/>
              <w:bottom w:val="nil"/>
              <w:right w:val="nil"/>
            </w:tcBorders>
            <w:shd w:val="clear" w:color="auto" w:fill="A7BA58"/>
          </w:tcPr>
          <w:p w14:paraId="319090BA" w14:textId="77777777" w:rsidR="00960BFB" w:rsidRPr="00034E1D" w:rsidRDefault="00960BFB" w:rsidP="00B97DFA">
            <w:pPr>
              <w:jc w:val="center"/>
              <w:rPr>
                <w:rFonts w:ascii="Century Gothic" w:hAnsi="Century Gothic"/>
                <w:b/>
                <w:color w:val="FFFFFF"/>
              </w:rPr>
            </w:pPr>
            <w:r>
              <w:rPr>
                <w:noProof/>
                <w:lang w:eastAsia="es-CO"/>
              </w:rPr>
              <w:drawing>
                <wp:inline distT="0" distB="0" distL="0" distR="0" wp14:anchorId="7E7479AF" wp14:editId="556D349F">
                  <wp:extent cx="807662" cy="885823"/>
                  <wp:effectExtent l="0" t="0" r="5715" b="3810"/>
                  <wp:docPr id="2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24">
                            <a:extLst>
                              <a:ext uri="{28A0092B-C50C-407E-A947-70E740481C1C}">
                                <a14:useLocalDpi xmlns:a14="http://schemas.microsoft.com/office/drawing/2010/main" val="0"/>
                              </a:ext>
                            </a:extLst>
                          </a:blip>
                          <a:stretch>
                            <a:fillRect/>
                          </a:stretch>
                        </pic:blipFill>
                        <pic:spPr>
                          <a:xfrm>
                            <a:off x="0" y="0"/>
                            <a:ext cx="807662" cy="885823"/>
                          </a:xfrm>
                          <a:prstGeom prst="rect">
                            <a:avLst/>
                          </a:prstGeom>
                        </pic:spPr>
                      </pic:pic>
                    </a:graphicData>
                  </a:graphic>
                </wp:inline>
              </w:drawing>
            </w:r>
          </w:p>
        </w:tc>
        <w:tc>
          <w:tcPr>
            <w:tcW w:w="7386" w:type="dxa"/>
            <w:gridSpan w:val="3"/>
            <w:tcBorders>
              <w:top w:val="nil"/>
              <w:left w:val="nil"/>
              <w:bottom w:val="single" w:sz="4" w:space="0" w:color="BFBFBF" w:themeColor="background1" w:themeShade="BF"/>
              <w:right w:val="single" w:sz="4" w:space="0" w:color="AEAAAA"/>
            </w:tcBorders>
            <w:shd w:val="clear" w:color="auto" w:fill="auto"/>
          </w:tcPr>
          <w:p w14:paraId="120D0F08" w14:textId="77777777" w:rsidR="00960BFB" w:rsidRDefault="00960BFB" w:rsidP="00B97DFA">
            <w:pPr>
              <w:ind w:left="357"/>
              <w:rPr>
                <w:color w:val="7F7F7F" w:themeColor="text1" w:themeTint="80"/>
                <w:lang w:val="es-ES" w:eastAsia="es-ES"/>
              </w:rPr>
            </w:pPr>
          </w:p>
          <w:p w14:paraId="4DF8FD07" w14:textId="5896F198" w:rsidR="002E4330" w:rsidRDefault="00AB5901" w:rsidP="002E4330">
            <w:pPr>
              <w:ind w:left="397"/>
              <w:rPr>
                <w:rFonts w:cs="Arial"/>
                <w:b/>
                <w:bCs/>
              </w:rPr>
            </w:pPr>
            <w:r w:rsidRPr="00AB5901">
              <w:rPr>
                <w:rFonts w:cs="Arial"/>
                <w:b/>
                <w:bCs/>
              </w:rPr>
              <w:t>Interactúa y</w:t>
            </w:r>
            <w:r w:rsidR="002E4330">
              <w:rPr>
                <w:rFonts w:cs="Arial"/>
                <w:b/>
                <w:bCs/>
              </w:rPr>
              <w:t xml:space="preserve"> desarrolla las actividades </w:t>
            </w:r>
            <w:r w:rsidRPr="00AB5901">
              <w:rPr>
                <w:rFonts w:cs="Arial"/>
                <w:b/>
                <w:bCs/>
              </w:rPr>
              <w:t>propuestas (realiza capturas de pantalla a tu trabajo p</w:t>
            </w:r>
            <w:r w:rsidR="00896D12">
              <w:rPr>
                <w:rFonts w:cs="Arial"/>
                <w:b/>
                <w:bCs/>
              </w:rPr>
              <w:t>ara que te quede la evidencia):</w:t>
            </w:r>
          </w:p>
          <w:p w14:paraId="493F7AF2" w14:textId="77777777" w:rsidR="002E4330" w:rsidRDefault="002E4330" w:rsidP="002E4330">
            <w:pPr>
              <w:ind w:left="397"/>
              <w:rPr>
                <w:rFonts w:cs="Arial"/>
                <w:b/>
                <w:bCs/>
              </w:rPr>
            </w:pPr>
          </w:p>
          <w:tbl>
            <w:tblPr>
              <w:tblStyle w:val="Tablaconcuadrcula"/>
              <w:tblW w:w="0" w:type="auto"/>
              <w:jc w:val="center"/>
              <w:tblLayout w:type="fixed"/>
              <w:tblLook w:val="04A0" w:firstRow="1" w:lastRow="0" w:firstColumn="1" w:lastColumn="0" w:noHBand="0" w:noVBand="1"/>
            </w:tblPr>
            <w:tblGrid>
              <w:gridCol w:w="1201"/>
              <w:gridCol w:w="3969"/>
            </w:tblGrid>
            <w:tr w:rsidR="00E52E3C" w14:paraId="523A2443" w14:textId="77777777" w:rsidTr="00690A96">
              <w:trPr>
                <w:trHeight w:val="2070"/>
                <w:jc w:val="center"/>
              </w:trPr>
              <w:tc>
                <w:tcPr>
                  <w:tcW w:w="1201" w:type="dxa"/>
                  <w:tcBorders>
                    <w:top w:val="nil"/>
                    <w:left w:val="nil"/>
                    <w:bottom w:val="nil"/>
                    <w:right w:val="nil"/>
                  </w:tcBorders>
                  <w:shd w:val="clear" w:color="auto" w:fill="A7BA58"/>
                  <w:vAlign w:val="center"/>
                </w:tcPr>
                <w:p w14:paraId="6EC123A2" w14:textId="77777777" w:rsidR="00E52E3C" w:rsidRDefault="00E52E3C" w:rsidP="00E52E3C">
                  <w:pPr>
                    <w:pStyle w:val="Prrafodelista"/>
                    <w:ind w:left="0"/>
                    <w:jc w:val="center"/>
                  </w:pPr>
                </w:p>
                <w:p w14:paraId="0280ED59" w14:textId="77777777" w:rsidR="00E52E3C" w:rsidRDefault="00E52E3C" w:rsidP="00E52E3C">
                  <w:pPr>
                    <w:pStyle w:val="Ttulo5"/>
                    <w:spacing w:before="960"/>
                    <w:ind w:left="227" w:right="283"/>
                    <w:jc w:val="center"/>
                    <w:outlineLvl w:val="4"/>
                  </w:pPr>
                  <w:r>
                    <w:rPr>
                      <w:noProof/>
                      <w:lang w:eastAsia="es-CO"/>
                    </w:rPr>
                    <w:drawing>
                      <wp:inline distT="0" distB="0" distL="0" distR="0" wp14:anchorId="1B8E036C" wp14:editId="3225FAFC">
                        <wp:extent cx="278527" cy="527736"/>
                        <wp:effectExtent l="8572" t="0" r="0" b="0"/>
                        <wp:docPr id="8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link.png"/>
                                <pic:cNvPicPr/>
                              </pic:nvPicPr>
                              <pic:blipFill>
                                <a:blip r:embed="rId26">
                                  <a:extLst>
                                    <a:ext uri="{28A0092B-C50C-407E-A947-70E740481C1C}">
                                      <a14:useLocalDpi xmlns:a14="http://schemas.microsoft.com/office/drawing/2010/main" val="0"/>
                                    </a:ext>
                                  </a:extLst>
                                </a:blip>
                                <a:stretch>
                                  <a:fillRect/>
                                </a:stretch>
                              </pic:blipFill>
                              <pic:spPr>
                                <a:xfrm rot="5400000">
                                  <a:off x="0" y="0"/>
                                  <a:ext cx="293280" cy="555689"/>
                                </a:xfrm>
                                <a:prstGeom prst="rect">
                                  <a:avLst/>
                                </a:prstGeom>
                              </pic:spPr>
                            </pic:pic>
                          </a:graphicData>
                        </a:graphic>
                      </wp:inline>
                    </w:drawing>
                  </w:r>
                </w:p>
                <w:p w14:paraId="271E2D99" w14:textId="77777777" w:rsidR="00E52E3C" w:rsidRPr="003936EF" w:rsidRDefault="00E52E3C" w:rsidP="00E52E3C">
                  <w:pPr>
                    <w:jc w:val="center"/>
                  </w:pPr>
                </w:p>
              </w:tc>
              <w:tc>
                <w:tcPr>
                  <w:tcW w:w="3969" w:type="dxa"/>
                  <w:tcBorders>
                    <w:top w:val="nil"/>
                    <w:left w:val="nil"/>
                    <w:bottom w:val="nil"/>
                    <w:right w:val="nil"/>
                  </w:tcBorders>
                  <w:shd w:val="clear" w:color="auto" w:fill="A7BA58"/>
                </w:tcPr>
                <w:p w14:paraId="4BC81E40" w14:textId="69315833" w:rsidR="00E52E3C" w:rsidRDefault="00E52E3C" w:rsidP="00E52E3C">
                  <w:pPr>
                    <w:pStyle w:val="Ttulo5"/>
                    <w:outlineLvl w:val="4"/>
                    <w:rPr>
                      <w:b/>
                      <w:i w:val="0"/>
                    </w:rPr>
                  </w:pPr>
                  <w:r>
                    <w:rPr>
                      <w:b/>
                      <w:i w:val="0"/>
                    </w:rPr>
                    <w:t>Clic en el enlace para realizar las actividades propuestas.</w:t>
                  </w:r>
                </w:p>
                <w:p w14:paraId="573D5BA9" w14:textId="67004A3E" w:rsidR="00E52E3C" w:rsidRPr="00E52E3C" w:rsidRDefault="00E52E3C" w:rsidP="00E52E3C">
                  <w:pPr>
                    <w:pStyle w:val="Ttulo5"/>
                    <w:outlineLvl w:val="4"/>
                    <w:rPr>
                      <w:rStyle w:val="Hipervnculo"/>
                      <w:b/>
                      <w:i w:val="0"/>
                    </w:rPr>
                  </w:pPr>
                  <w:r>
                    <w:rPr>
                      <w:b/>
                      <w:sz w:val="36"/>
                      <w:szCs w:val="36"/>
                    </w:rPr>
                    <w:t xml:space="preserve"> </w:t>
                  </w:r>
                  <w:r>
                    <w:rPr>
                      <w:b/>
                      <w:i w:val="0"/>
                      <w:sz w:val="36"/>
                      <w:szCs w:val="36"/>
                    </w:rPr>
                    <w:fldChar w:fldCharType="begin"/>
                  </w:r>
                  <w:r>
                    <w:rPr>
                      <w:b/>
                      <w:i w:val="0"/>
                      <w:sz w:val="36"/>
                      <w:szCs w:val="36"/>
                    </w:rPr>
                    <w:instrText xml:space="preserve"> HYPERLINK "http://www.juntadeandalucia.es/averroes/ies_azahar/MATEMATICAS1/medidas/pesomasa/menu.html" </w:instrText>
                  </w:r>
                  <w:r>
                    <w:rPr>
                      <w:b/>
                      <w:i w:val="0"/>
                      <w:sz w:val="36"/>
                      <w:szCs w:val="36"/>
                    </w:rPr>
                    <w:fldChar w:fldCharType="separate"/>
                  </w:r>
                  <w:r w:rsidRPr="00E52E3C">
                    <w:rPr>
                      <w:rStyle w:val="Hipervnculo"/>
                      <w:b/>
                      <w:i w:val="0"/>
                      <w:sz w:val="36"/>
                      <w:szCs w:val="36"/>
                    </w:rPr>
                    <w:t>¡Clic aquí!</w:t>
                  </w:r>
                </w:p>
                <w:p w14:paraId="67F23723" w14:textId="48F3EF8F" w:rsidR="00E52E3C" w:rsidRPr="00684E01" w:rsidRDefault="00E52E3C" w:rsidP="00E52E3C">
                  <w:r>
                    <w:rPr>
                      <w:rFonts w:eastAsiaTheme="majorEastAsia" w:cstheme="majorBidi"/>
                      <w:b/>
                      <w:color w:val="FFFFFF" w:themeColor="background1"/>
                      <w:sz w:val="36"/>
                      <w:szCs w:val="36"/>
                    </w:rPr>
                    <w:fldChar w:fldCharType="end"/>
                  </w:r>
                </w:p>
              </w:tc>
            </w:tr>
          </w:tbl>
          <w:p w14:paraId="235C6783" w14:textId="77777777" w:rsidR="002E4330" w:rsidRDefault="002E4330" w:rsidP="002E4330">
            <w:pPr>
              <w:ind w:left="397"/>
              <w:rPr>
                <w:rFonts w:cs="Arial"/>
                <w:b/>
                <w:bCs/>
              </w:rPr>
            </w:pPr>
          </w:p>
          <w:p w14:paraId="4E73EA2F" w14:textId="77777777" w:rsidR="002E4330" w:rsidRDefault="002E4330" w:rsidP="00AB5901">
            <w:pPr>
              <w:rPr>
                <w:rFonts w:cs="Arial"/>
                <w:b/>
                <w:bCs/>
              </w:rPr>
            </w:pPr>
          </w:p>
          <w:p w14:paraId="419A8C16" w14:textId="497B2C11" w:rsidR="004339DB" w:rsidRPr="002E4330" w:rsidRDefault="00602F90" w:rsidP="002E4330">
            <w:pPr>
              <w:pStyle w:val="Sinespaciado"/>
              <w:rPr>
                <w:rFonts w:ascii="Century Gothic" w:hAnsi="Century Gothic"/>
                <w:b/>
                <w:color w:val="404040" w:themeColor="text1" w:themeTint="BF"/>
                <w:sz w:val="28"/>
                <w:szCs w:val="28"/>
              </w:rPr>
            </w:pPr>
            <w:r>
              <w:rPr>
                <w:rFonts w:ascii="Century Gothic" w:hAnsi="Century Gothic"/>
                <w:b/>
                <w:color w:val="404040" w:themeColor="text1" w:themeTint="BF"/>
                <w:sz w:val="28"/>
                <w:szCs w:val="28"/>
              </w:rPr>
              <w:t xml:space="preserve">  </w:t>
            </w:r>
            <w:r w:rsidR="002E4330">
              <w:rPr>
                <w:rFonts w:ascii="Century Gothic" w:hAnsi="Century Gothic"/>
                <w:b/>
                <w:color w:val="404040" w:themeColor="text1" w:themeTint="BF"/>
                <w:sz w:val="28"/>
                <w:szCs w:val="28"/>
              </w:rPr>
              <w:t xml:space="preserve">      </w:t>
            </w:r>
          </w:p>
        </w:tc>
      </w:tr>
    </w:tbl>
    <w:p w14:paraId="2AD781AD" w14:textId="30B788B5" w:rsidR="00AB70C3" w:rsidRDefault="00474072" w:rsidP="00474072">
      <w:pPr>
        <w:tabs>
          <w:tab w:val="left" w:pos="1545"/>
        </w:tabs>
      </w:pPr>
      <w:r>
        <w:tab/>
      </w:r>
    </w:p>
    <w:p w14:paraId="4A62AB91" w14:textId="688EBD3F" w:rsidR="00AB70C3" w:rsidRDefault="00AB70C3"/>
    <w:p w14:paraId="5D51A0DE" w14:textId="77777777" w:rsidR="002E4330" w:rsidRDefault="002E4330"/>
    <w:p w14:paraId="1F9558A4" w14:textId="77777777" w:rsidR="002E4330" w:rsidRDefault="002E4330"/>
    <w:p w14:paraId="3F7645F3" w14:textId="77777777" w:rsidR="002E4330" w:rsidRDefault="002E4330"/>
    <w:p w14:paraId="376641DC" w14:textId="77777777" w:rsidR="002E4330" w:rsidRDefault="002E4330"/>
    <w:p w14:paraId="68F972CE" w14:textId="77777777" w:rsidR="002E4330" w:rsidRDefault="002E4330"/>
    <w:p w14:paraId="44B63987" w14:textId="77777777" w:rsidR="002E4330" w:rsidRDefault="002E4330"/>
    <w:p w14:paraId="1DC9D114" w14:textId="77777777" w:rsidR="002E4330" w:rsidRDefault="002E4330"/>
    <w:p w14:paraId="6266A85B" w14:textId="77777777" w:rsidR="002E4330" w:rsidRDefault="002E4330"/>
    <w:p w14:paraId="17559ED3" w14:textId="77777777" w:rsidR="002E4330" w:rsidRDefault="002E4330"/>
    <w:p w14:paraId="4ABAD07B" w14:textId="77777777" w:rsidR="002E4330" w:rsidRDefault="002E4330"/>
    <w:p w14:paraId="7BDCD1A0" w14:textId="77777777" w:rsidR="002E4330" w:rsidRDefault="002E4330"/>
    <w:p w14:paraId="6162EA3F" w14:textId="77777777" w:rsidR="002E4330" w:rsidRDefault="002E4330"/>
    <w:p w14:paraId="2AC16E4C" w14:textId="77777777" w:rsidR="002E4330" w:rsidRDefault="002E4330"/>
    <w:p w14:paraId="59B1134E" w14:textId="77777777" w:rsidR="002E4330" w:rsidRDefault="002E4330"/>
    <w:p w14:paraId="793E6BED" w14:textId="77777777" w:rsidR="002E4330" w:rsidRDefault="002E4330"/>
    <w:p w14:paraId="6ABF6612" w14:textId="77777777" w:rsidR="002E4330" w:rsidRDefault="002E4330"/>
    <w:p w14:paraId="4BBBADDC" w14:textId="77777777" w:rsidR="002E4330" w:rsidRDefault="002E4330"/>
    <w:p w14:paraId="7A09AB48" w14:textId="77777777" w:rsidR="002E4330" w:rsidRDefault="002E4330"/>
    <w:p w14:paraId="04E77C4B" w14:textId="77777777" w:rsidR="002E4330" w:rsidRDefault="002E433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1668"/>
        <w:gridCol w:w="5953"/>
        <w:gridCol w:w="284"/>
        <w:gridCol w:w="1149"/>
      </w:tblGrid>
      <w:tr w:rsidR="001F332D" w14:paraId="0431F3F6" w14:textId="77777777" w:rsidTr="00B97DFA">
        <w:trPr>
          <w:trHeight w:val="991"/>
        </w:trPr>
        <w:tc>
          <w:tcPr>
            <w:tcW w:w="7621" w:type="dxa"/>
            <w:gridSpan w:val="2"/>
            <w:tcBorders>
              <w:top w:val="nil"/>
              <w:left w:val="nil"/>
              <w:bottom w:val="nil"/>
              <w:right w:val="nil"/>
            </w:tcBorders>
            <w:shd w:val="clear" w:color="auto" w:fill="EFF0D8"/>
            <w:vAlign w:val="center"/>
          </w:tcPr>
          <w:p w14:paraId="7D83F8C3" w14:textId="3A39DDEB" w:rsidR="001F332D" w:rsidRPr="00EF4FB4" w:rsidRDefault="001F332D" w:rsidP="001F332D">
            <w:pPr>
              <w:pStyle w:val="Ttulo2"/>
              <w:spacing w:before="0"/>
              <w:ind w:left="360"/>
              <w:rPr>
                <w:color w:val="A7BA58"/>
              </w:rPr>
            </w:pPr>
            <w:r w:rsidRPr="00A95BAF">
              <w:rPr>
                <w:color w:val="A7BA58"/>
              </w:rPr>
              <w:lastRenderedPageBreak/>
              <w:t xml:space="preserve">ACTIVIDAD: </w:t>
            </w:r>
            <w:r>
              <w:rPr>
                <w:color w:val="A7BA58"/>
              </w:rPr>
              <w:t>SOCIALIZACIÓN</w:t>
            </w:r>
          </w:p>
        </w:tc>
        <w:tc>
          <w:tcPr>
            <w:tcW w:w="284" w:type="dxa"/>
            <w:tcBorders>
              <w:top w:val="nil"/>
              <w:left w:val="nil"/>
              <w:bottom w:val="nil"/>
              <w:right w:val="nil"/>
            </w:tcBorders>
            <w:shd w:val="clear" w:color="auto" w:fill="F0D88F"/>
            <w:vAlign w:val="center"/>
          </w:tcPr>
          <w:p w14:paraId="4AEB4308" w14:textId="77777777" w:rsidR="001F332D" w:rsidRPr="0084335B" w:rsidRDefault="001F332D" w:rsidP="00B97DFA">
            <w:pPr>
              <w:pStyle w:val="Ttulo2"/>
              <w:spacing w:before="0"/>
              <w:ind w:left="714"/>
              <w:jc w:val="center"/>
              <w:rPr>
                <w:color w:val="FFFFFF"/>
              </w:rPr>
            </w:pPr>
          </w:p>
        </w:tc>
        <w:tc>
          <w:tcPr>
            <w:tcW w:w="1149" w:type="dxa"/>
            <w:tcBorders>
              <w:top w:val="nil"/>
              <w:left w:val="nil"/>
              <w:bottom w:val="nil"/>
              <w:right w:val="nil"/>
            </w:tcBorders>
            <w:shd w:val="clear" w:color="auto" w:fill="AE2F26"/>
            <w:vAlign w:val="center"/>
          </w:tcPr>
          <w:p w14:paraId="3E775CDA" w14:textId="77777777" w:rsidR="001F332D" w:rsidRPr="0084335B" w:rsidRDefault="001F332D" w:rsidP="00B97DFA">
            <w:pPr>
              <w:pStyle w:val="Ttulo2"/>
              <w:spacing w:before="0"/>
              <w:rPr>
                <w:color w:val="FFFFFF"/>
              </w:rPr>
            </w:pPr>
            <w:r>
              <w:rPr>
                <w:noProof/>
                <w:color w:val="FFFFFF"/>
                <w:lang w:eastAsia="es-CO"/>
              </w:rPr>
              <w:drawing>
                <wp:inline distT="0" distB="0" distL="0" distR="0" wp14:anchorId="652CAC85" wp14:editId="7DE344E7">
                  <wp:extent cx="606149" cy="669289"/>
                  <wp:effectExtent l="0" t="0" r="381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flake.png"/>
                          <pic:cNvPicPr/>
                        </pic:nvPicPr>
                        <pic:blipFill>
                          <a:blip r:embed="rId13">
                            <a:extLst>
                              <a:ext uri="{28A0092B-C50C-407E-A947-70E740481C1C}">
                                <a14:useLocalDpi xmlns:a14="http://schemas.microsoft.com/office/drawing/2010/main" val="0"/>
                              </a:ext>
                            </a:extLst>
                          </a:blip>
                          <a:stretch>
                            <a:fillRect/>
                          </a:stretch>
                        </pic:blipFill>
                        <pic:spPr>
                          <a:xfrm>
                            <a:off x="0" y="0"/>
                            <a:ext cx="606149" cy="669289"/>
                          </a:xfrm>
                          <a:prstGeom prst="rect">
                            <a:avLst/>
                          </a:prstGeom>
                        </pic:spPr>
                      </pic:pic>
                    </a:graphicData>
                  </a:graphic>
                </wp:inline>
              </w:drawing>
            </w:r>
          </w:p>
        </w:tc>
      </w:tr>
      <w:tr w:rsidR="001F332D" w14:paraId="480981A4" w14:textId="77777777" w:rsidTr="002E4330">
        <w:trPr>
          <w:trHeight w:val="5643"/>
        </w:trPr>
        <w:tc>
          <w:tcPr>
            <w:tcW w:w="1668" w:type="dxa"/>
            <w:tcBorders>
              <w:top w:val="nil"/>
              <w:left w:val="nil"/>
              <w:bottom w:val="nil"/>
              <w:right w:val="nil"/>
            </w:tcBorders>
            <w:shd w:val="clear" w:color="auto" w:fill="A7BA58"/>
          </w:tcPr>
          <w:p w14:paraId="0B68D2E7" w14:textId="77777777" w:rsidR="001F332D" w:rsidRPr="00034E1D" w:rsidRDefault="001F332D" w:rsidP="00B97DFA">
            <w:pPr>
              <w:jc w:val="center"/>
              <w:rPr>
                <w:rFonts w:ascii="Century Gothic" w:hAnsi="Century Gothic"/>
                <w:b/>
                <w:color w:val="FFFFFF"/>
              </w:rPr>
            </w:pPr>
            <w:r>
              <w:rPr>
                <w:noProof/>
                <w:lang w:eastAsia="es-CO"/>
              </w:rPr>
              <w:drawing>
                <wp:inline distT="0" distB="0" distL="0" distR="0" wp14:anchorId="12D742EA" wp14:editId="672EBB2F">
                  <wp:extent cx="807662" cy="885823"/>
                  <wp:effectExtent l="0" t="0" r="5715" b="3810"/>
                  <wp:docPr id="3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24">
                            <a:extLst>
                              <a:ext uri="{28A0092B-C50C-407E-A947-70E740481C1C}">
                                <a14:useLocalDpi xmlns:a14="http://schemas.microsoft.com/office/drawing/2010/main" val="0"/>
                              </a:ext>
                            </a:extLst>
                          </a:blip>
                          <a:stretch>
                            <a:fillRect/>
                          </a:stretch>
                        </pic:blipFill>
                        <pic:spPr>
                          <a:xfrm>
                            <a:off x="0" y="0"/>
                            <a:ext cx="807662" cy="885823"/>
                          </a:xfrm>
                          <a:prstGeom prst="rect">
                            <a:avLst/>
                          </a:prstGeom>
                        </pic:spPr>
                      </pic:pic>
                    </a:graphicData>
                  </a:graphic>
                </wp:inline>
              </w:drawing>
            </w:r>
          </w:p>
        </w:tc>
        <w:tc>
          <w:tcPr>
            <w:tcW w:w="7386" w:type="dxa"/>
            <w:gridSpan w:val="3"/>
            <w:tcBorders>
              <w:top w:val="nil"/>
              <w:left w:val="nil"/>
              <w:bottom w:val="single" w:sz="4" w:space="0" w:color="BFBFBF" w:themeColor="background1" w:themeShade="BF"/>
              <w:right w:val="single" w:sz="4" w:space="0" w:color="AEAAAA"/>
            </w:tcBorders>
            <w:shd w:val="clear" w:color="auto" w:fill="auto"/>
          </w:tcPr>
          <w:p w14:paraId="6A3B80D9" w14:textId="77777777" w:rsidR="004339DB" w:rsidRDefault="004339DB" w:rsidP="004339DB">
            <w:pPr>
              <w:rPr>
                <w:b/>
              </w:rPr>
            </w:pPr>
          </w:p>
          <w:p w14:paraId="551C39DF" w14:textId="77777777" w:rsidR="00057CAA" w:rsidRDefault="00057CAA" w:rsidP="00057CAA">
            <w:pPr>
              <w:ind w:left="567"/>
              <w:rPr>
                <w:b/>
              </w:rPr>
            </w:pPr>
            <w:r w:rsidRPr="00057CAA">
              <w:rPr>
                <w:b/>
              </w:rPr>
              <w:t>Para la actividad de socialización, realiza los siguientes puntos:</w:t>
            </w:r>
          </w:p>
          <w:p w14:paraId="783C9311" w14:textId="77777777" w:rsidR="002E4330" w:rsidRDefault="002E4330" w:rsidP="002E4330">
            <w:pPr>
              <w:rPr>
                <w:b/>
              </w:rPr>
            </w:pPr>
          </w:p>
          <w:p w14:paraId="7358DA17" w14:textId="11422580" w:rsidR="002E4330" w:rsidRDefault="002E4330" w:rsidP="009938D8">
            <w:pPr>
              <w:pStyle w:val="Prrafodelista"/>
              <w:numPr>
                <w:ilvl w:val="0"/>
                <w:numId w:val="7"/>
              </w:numPr>
              <w:rPr>
                <w:rFonts w:cs="Arial"/>
                <w:lang w:val="es-ES"/>
              </w:rPr>
            </w:pPr>
            <w:r w:rsidRPr="002E4330">
              <w:rPr>
                <w:rFonts w:cs="Arial"/>
                <w:lang w:val="es-ES"/>
              </w:rPr>
              <w:t xml:space="preserve">Con ayuda de tu madre, escribe cómo utiliza las </w:t>
            </w:r>
            <w:r w:rsidR="00896D12">
              <w:rPr>
                <w:rFonts w:cs="Arial"/>
                <w:lang w:val="es-ES"/>
              </w:rPr>
              <w:t>unidades de medida de la masa (k</w:t>
            </w:r>
            <w:r w:rsidRPr="002E4330">
              <w:rPr>
                <w:rFonts w:cs="Arial"/>
                <w:lang w:val="es-ES"/>
              </w:rPr>
              <w:t>ilogramos, libras, gramos).</w:t>
            </w:r>
          </w:p>
          <w:p w14:paraId="2F8F4475" w14:textId="77777777" w:rsidR="002E4330" w:rsidRDefault="002E4330" w:rsidP="002E4330">
            <w:pPr>
              <w:rPr>
                <w:rFonts w:cs="Arial"/>
                <w:lang w:val="es-ES"/>
              </w:rPr>
            </w:pPr>
          </w:p>
          <w:p w14:paraId="48231C99" w14:textId="3C89A963" w:rsidR="002E4330" w:rsidRPr="002E4330" w:rsidRDefault="002E4330" w:rsidP="009938D8">
            <w:pPr>
              <w:pStyle w:val="Prrafodelista"/>
              <w:numPr>
                <w:ilvl w:val="0"/>
                <w:numId w:val="7"/>
              </w:numPr>
              <w:rPr>
                <w:rFonts w:cs="Arial"/>
                <w:lang w:val="es-ES"/>
              </w:rPr>
            </w:pPr>
            <w:r w:rsidRPr="002E4330">
              <w:rPr>
                <w:rFonts w:cs="Arial"/>
                <w:lang w:val="es-ES"/>
              </w:rPr>
              <w:t>Obtén el dato del peso de los miembros de tu familia y pásalos a libras y gramos</w:t>
            </w:r>
          </w:p>
          <w:p w14:paraId="0306B0CD" w14:textId="77777777" w:rsidR="00057CAA" w:rsidRDefault="00057CAA" w:rsidP="002E4330">
            <w:pPr>
              <w:rPr>
                <w:b/>
              </w:rPr>
            </w:pPr>
          </w:p>
          <w:p w14:paraId="43864478" w14:textId="77777777" w:rsidR="002E4330" w:rsidRDefault="002E4330" w:rsidP="002E433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1422"/>
              <w:gridCol w:w="283"/>
              <w:gridCol w:w="4924"/>
            </w:tblGrid>
            <w:tr w:rsidR="00057CAA" w:rsidRPr="00A85601" w14:paraId="34A7ABBB" w14:textId="77777777" w:rsidTr="00F501FE">
              <w:trPr>
                <w:trHeight w:val="1067"/>
                <w:jc w:val="center"/>
              </w:trPr>
              <w:tc>
                <w:tcPr>
                  <w:tcW w:w="1422" w:type="dxa"/>
                  <w:tcBorders>
                    <w:top w:val="nil"/>
                    <w:left w:val="nil"/>
                    <w:bottom w:val="nil"/>
                    <w:right w:val="nil"/>
                  </w:tcBorders>
                  <w:shd w:val="clear" w:color="auto" w:fill="AE2F26"/>
                  <w:vAlign w:val="center"/>
                </w:tcPr>
                <w:p w14:paraId="531C83D0" w14:textId="77777777" w:rsidR="00057CAA" w:rsidRDefault="00057CAA" w:rsidP="00057CAA">
                  <w:pPr>
                    <w:tabs>
                      <w:tab w:val="left" w:pos="1368"/>
                      <w:tab w:val="center" w:pos="4306"/>
                    </w:tabs>
                    <w:spacing w:line="240" w:lineRule="auto"/>
                    <w:jc w:val="center"/>
                    <w:rPr>
                      <w:rFonts w:ascii="Century Gothic" w:hAnsi="Century Gothic"/>
                      <w:b/>
                      <w:color w:val="FFFFFF"/>
                      <w:sz w:val="32"/>
                      <w:szCs w:val="32"/>
                    </w:rPr>
                  </w:pPr>
                  <w:r>
                    <w:rPr>
                      <w:rFonts w:ascii="Century Gothic" w:hAnsi="Century Gothic"/>
                      <w:b/>
                      <w:noProof/>
                      <w:color w:val="FFFFFF"/>
                      <w:sz w:val="32"/>
                      <w:szCs w:val="32"/>
                      <w:lang w:eastAsia="es-CO"/>
                    </w:rPr>
                    <w:drawing>
                      <wp:inline distT="0" distB="0" distL="0" distR="0" wp14:anchorId="1F73EFCA" wp14:editId="3DC2DD78">
                        <wp:extent cx="739609" cy="395605"/>
                        <wp:effectExtent l="0" t="0" r="0" b="10795"/>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título.png"/>
                                <pic:cNvPicPr/>
                              </pic:nvPicPr>
                              <pic:blipFill>
                                <a:blip r:embed="rId27">
                                  <a:extLst>
                                    <a:ext uri="{28A0092B-C50C-407E-A947-70E740481C1C}">
                                      <a14:useLocalDpi xmlns:a14="http://schemas.microsoft.com/office/drawing/2010/main" val="0"/>
                                    </a:ext>
                                  </a:extLst>
                                </a:blip>
                                <a:stretch>
                                  <a:fillRect/>
                                </a:stretch>
                              </pic:blipFill>
                              <pic:spPr>
                                <a:xfrm>
                                  <a:off x="0" y="0"/>
                                  <a:ext cx="739609" cy="395605"/>
                                </a:xfrm>
                                <a:prstGeom prst="rect">
                                  <a:avLst/>
                                </a:prstGeom>
                              </pic:spPr>
                            </pic:pic>
                          </a:graphicData>
                        </a:graphic>
                      </wp:inline>
                    </w:drawing>
                  </w:r>
                </w:p>
              </w:tc>
              <w:tc>
                <w:tcPr>
                  <w:tcW w:w="283" w:type="dxa"/>
                  <w:tcBorders>
                    <w:top w:val="nil"/>
                    <w:left w:val="nil"/>
                    <w:bottom w:val="nil"/>
                    <w:right w:val="nil"/>
                  </w:tcBorders>
                  <w:shd w:val="clear" w:color="auto" w:fill="F6D88F"/>
                  <w:vAlign w:val="center"/>
                </w:tcPr>
                <w:p w14:paraId="07F99BBB" w14:textId="77777777" w:rsidR="00057CAA" w:rsidRDefault="00057CAA" w:rsidP="00057CAA">
                  <w:pPr>
                    <w:tabs>
                      <w:tab w:val="left" w:pos="1368"/>
                      <w:tab w:val="center" w:pos="4306"/>
                    </w:tabs>
                    <w:spacing w:line="240" w:lineRule="auto"/>
                    <w:jc w:val="center"/>
                    <w:rPr>
                      <w:rFonts w:ascii="Century Gothic" w:hAnsi="Century Gothic"/>
                      <w:b/>
                      <w:color w:val="FFFFFF"/>
                      <w:sz w:val="32"/>
                      <w:szCs w:val="32"/>
                    </w:rPr>
                  </w:pPr>
                </w:p>
              </w:tc>
              <w:tc>
                <w:tcPr>
                  <w:tcW w:w="4924" w:type="dxa"/>
                  <w:tcBorders>
                    <w:top w:val="nil"/>
                    <w:left w:val="nil"/>
                    <w:bottom w:val="nil"/>
                    <w:right w:val="nil"/>
                  </w:tcBorders>
                  <w:shd w:val="clear" w:color="auto" w:fill="84B293"/>
                  <w:vAlign w:val="center"/>
                </w:tcPr>
                <w:p w14:paraId="0DD80E42" w14:textId="67F04B9E" w:rsidR="00057CAA" w:rsidRPr="002E4330" w:rsidRDefault="00057CAA" w:rsidP="00057CAA">
                  <w:pPr>
                    <w:tabs>
                      <w:tab w:val="left" w:pos="1368"/>
                      <w:tab w:val="center" w:pos="4306"/>
                    </w:tabs>
                    <w:spacing w:line="240" w:lineRule="auto"/>
                    <w:rPr>
                      <w:rFonts w:ascii="Century Gothic" w:hAnsi="Century Gothic"/>
                      <w:color w:val="FFFFFF"/>
                      <w:sz w:val="22"/>
                      <w:u w:val="single"/>
                    </w:rPr>
                  </w:pPr>
                  <w:r w:rsidRPr="00960BFB">
                    <w:rPr>
                      <w:rFonts w:ascii="Century Gothic" w:hAnsi="Century Gothic"/>
                      <w:color w:val="F0D88F"/>
                      <w:sz w:val="22"/>
                    </w:rPr>
                    <w:t xml:space="preserve">Envía a tu facilitador el trabajo realizado a través de la herramienta </w:t>
                  </w:r>
                  <w:r w:rsidRPr="00960BFB">
                    <w:rPr>
                      <w:rFonts w:ascii="Century Gothic" w:hAnsi="Century Gothic"/>
                      <w:b/>
                      <w:color w:val="F0D88F"/>
                      <w:sz w:val="22"/>
                    </w:rPr>
                    <w:t>Actividades</w:t>
                  </w:r>
                  <w:r w:rsidRPr="00960BFB">
                    <w:rPr>
                      <w:rFonts w:ascii="Century Gothic" w:hAnsi="Century Gothic"/>
                      <w:color w:val="F0D88F"/>
                      <w:sz w:val="22"/>
                    </w:rPr>
                    <w:t xml:space="preserve"> &gt; </w:t>
                  </w:r>
                  <w:r w:rsidRPr="00960BFB">
                    <w:rPr>
                      <w:rFonts w:ascii="Century Gothic" w:hAnsi="Century Gothic"/>
                      <w:b/>
                      <w:color w:val="F0D88F"/>
                      <w:sz w:val="22"/>
                    </w:rPr>
                    <w:t xml:space="preserve">Guía </w:t>
                  </w:r>
                  <w:r>
                    <w:rPr>
                      <w:rFonts w:ascii="Century Gothic" w:hAnsi="Century Gothic"/>
                      <w:b/>
                      <w:color w:val="F0D88F"/>
                      <w:sz w:val="22"/>
                    </w:rPr>
                    <w:t>2</w:t>
                  </w:r>
                  <w:r w:rsidRPr="00960BFB">
                    <w:rPr>
                      <w:rFonts w:ascii="Century Gothic" w:hAnsi="Century Gothic"/>
                      <w:color w:val="F0D88F"/>
                      <w:sz w:val="22"/>
                    </w:rPr>
                    <w:t xml:space="preserve"> &gt; </w:t>
                  </w:r>
                  <w:r>
                    <w:rPr>
                      <w:rFonts w:ascii="Century Gothic" w:hAnsi="Century Gothic"/>
                      <w:b/>
                      <w:color w:val="F0D88F"/>
                      <w:sz w:val="22"/>
                    </w:rPr>
                    <w:t xml:space="preserve">Lección </w:t>
                  </w:r>
                  <w:r w:rsidR="002E4330">
                    <w:rPr>
                      <w:rFonts w:ascii="Century Gothic" w:hAnsi="Century Gothic"/>
                      <w:b/>
                      <w:color w:val="F0D88F"/>
                      <w:sz w:val="22"/>
                    </w:rPr>
                    <w:t>4.</w:t>
                  </w:r>
                </w:p>
              </w:tc>
            </w:tr>
          </w:tbl>
          <w:p w14:paraId="31A5553A" w14:textId="77777777" w:rsidR="001F332D" w:rsidRDefault="001F332D" w:rsidP="009B4955">
            <w:pPr>
              <w:rPr>
                <w:color w:val="404040" w:themeColor="text1" w:themeTint="BF"/>
                <w:lang w:val="es-ES" w:eastAsia="es-ES"/>
              </w:rPr>
            </w:pPr>
          </w:p>
          <w:p w14:paraId="06B0CF33" w14:textId="77777777" w:rsidR="00896D12" w:rsidRPr="00F95DB1" w:rsidRDefault="00896D12" w:rsidP="009B4955">
            <w:pPr>
              <w:rPr>
                <w:color w:val="404040" w:themeColor="text1" w:themeTint="BF"/>
                <w:lang w:val="es-ES" w:eastAsia="es-ES"/>
              </w:rPr>
            </w:pPr>
          </w:p>
        </w:tc>
      </w:tr>
    </w:tbl>
    <w:p w14:paraId="7D45D8E5" w14:textId="7C884632" w:rsidR="00616325" w:rsidRDefault="00616325">
      <w:pPr>
        <w:rPr>
          <w:rFonts w:cs="Arial"/>
        </w:rPr>
      </w:pPr>
    </w:p>
    <w:p w14:paraId="27EE123E" w14:textId="77777777" w:rsidR="002E4330" w:rsidRDefault="002E4330">
      <w:pPr>
        <w:rPr>
          <w:rFonts w:cs="Arial"/>
        </w:rPr>
      </w:pPr>
    </w:p>
    <w:p w14:paraId="733E8DD7" w14:textId="77777777" w:rsidR="002E4330" w:rsidRDefault="002E4330">
      <w:pPr>
        <w:rPr>
          <w:rFonts w:cs="Arial"/>
        </w:rPr>
      </w:pPr>
    </w:p>
    <w:p w14:paraId="41D46F96" w14:textId="77777777" w:rsidR="002E4330" w:rsidRDefault="002E4330">
      <w:pPr>
        <w:rPr>
          <w:rFonts w:cs="Arial"/>
        </w:rPr>
      </w:pPr>
    </w:p>
    <w:p w14:paraId="0DC99859" w14:textId="77777777" w:rsidR="002E4330" w:rsidRDefault="002E4330">
      <w:pPr>
        <w:rPr>
          <w:rFonts w:cs="Arial"/>
        </w:rPr>
      </w:pPr>
    </w:p>
    <w:p w14:paraId="09E6536B" w14:textId="77777777" w:rsidR="002E4330" w:rsidRDefault="002E4330">
      <w:pPr>
        <w:rPr>
          <w:rFonts w:cs="Arial"/>
        </w:rPr>
      </w:pPr>
    </w:p>
    <w:p w14:paraId="641AF57A" w14:textId="77777777" w:rsidR="002E4330" w:rsidRDefault="002E4330">
      <w:pPr>
        <w:rPr>
          <w:rFonts w:cs="Arial"/>
        </w:rPr>
      </w:pPr>
    </w:p>
    <w:p w14:paraId="79483FB4" w14:textId="77777777" w:rsidR="002E4330" w:rsidRDefault="002E4330">
      <w:pPr>
        <w:rPr>
          <w:rFonts w:cs="Arial"/>
        </w:rPr>
      </w:pPr>
    </w:p>
    <w:p w14:paraId="63C0DC4B" w14:textId="77777777" w:rsidR="002E4330" w:rsidRDefault="002E4330">
      <w:pPr>
        <w:rPr>
          <w:rFonts w:cs="Arial"/>
        </w:rPr>
      </w:pPr>
    </w:p>
    <w:p w14:paraId="78D0057B" w14:textId="77777777" w:rsidR="002E4330" w:rsidRDefault="002E4330">
      <w:pPr>
        <w:rPr>
          <w:rFonts w:cs="Arial"/>
        </w:rPr>
      </w:pPr>
    </w:p>
    <w:p w14:paraId="5F6F3086" w14:textId="77777777" w:rsidR="002E4330" w:rsidRDefault="002E4330">
      <w:pPr>
        <w:rPr>
          <w:rFonts w:cs="Arial"/>
        </w:rPr>
      </w:pPr>
    </w:p>
    <w:p w14:paraId="47A573CC" w14:textId="77777777" w:rsidR="002E4330" w:rsidRDefault="002E4330">
      <w:pPr>
        <w:rPr>
          <w:rFonts w:cs="Arial"/>
        </w:rPr>
      </w:pPr>
    </w:p>
    <w:p w14:paraId="31584143" w14:textId="77777777" w:rsidR="002E4330" w:rsidRDefault="002E4330">
      <w:pPr>
        <w:rPr>
          <w:rFonts w:cs="Arial"/>
        </w:rPr>
      </w:pPr>
    </w:p>
    <w:p w14:paraId="21CC6D40" w14:textId="77777777" w:rsidR="002E4330" w:rsidRDefault="002E4330">
      <w:pPr>
        <w:rPr>
          <w:rFonts w:cs="Arial"/>
        </w:rPr>
      </w:pPr>
    </w:p>
    <w:p w14:paraId="3A87F5C9" w14:textId="77777777" w:rsidR="002E4330" w:rsidRDefault="002E4330">
      <w:pPr>
        <w:rPr>
          <w:rFonts w:cs="Arial"/>
        </w:rPr>
      </w:pPr>
    </w:p>
    <w:p w14:paraId="0CECE914" w14:textId="77777777" w:rsidR="002E4330" w:rsidRDefault="002E4330">
      <w:pPr>
        <w:rPr>
          <w:rFonts w:cs="Arial"/>
        </w:rPr>
      </w:pPr>
    </w:p>
    <w:p w14:paraId="77B65B8F" w14:textId="77777777" w:rsidR="002E4330" w:rsidRDefault="002E4330">
      <w:pPr>
        <w:rPr>
          <w:rFonts w:cs="Arial"/>
        </w:rPr>
      </w:pPr>
    </w:p>
    <w:p w14:paraId="29E37F1A" w14:textId="77777777" w:rsidR="002E4330" w:rsidRDefault="002E4330">
      <w:pPr>
        <w:rPr>
          <w:rFonts w:cs="Arial"/>
        </w:rPr>
      </w:pPr>
    </w:p>
    <w:p w14:paraId="14F2C40F" w14:textId="77777777" w:rsidR="00777E86" w:rsidRPr="00B47327" w:rsidRDefault="00777E86" w:rsidP="00777E86">
      <w:pPr>
        <w:pStyle w:val="Ttulo2"/>
        <w:rPr>
          <w:color w:val="A7BA58"/>
        </w:rPr>
      </w:pPr>
      <w:r w:rsidRPr="00B47327">
        <w:rPr>
          <w:color w:val="A7BA58"/>
        </w:rPr>
        <w:lastRenderedPageBreak/>
        <w:t>Amiguito, ¡felicitaciones por el desarrollo de tus actividades!</w:t>
      </w:r>
    </w:p>
    <w:p w14:paraId="405830F7" w14:textId="77777777" w:rsidR="00777E86" w:rsidRPr="00616325" w:rsidRDefault="00777E86" w:rsidP="00777E86"/>
    <w:p w14:paraId="125B5271" w14:textId="77777777" w:rsidR="00777E86" w:rsidRDefault="00777E86" w:rsidP="00777E86">
      <w:pPr>
        <w:jc w:val="center"/>
        <w:rPr>
          <w:rFonts w:ascii="Century Gothic" w:hAnsi="Century Gothic"/>
          <w:szCs w:val="24"/>
        </w:rPr>
      </w:pPr>
      <w:r>
        <w:rPr>
          <w:noProof/>
          <w:szCs w:val="24"/>
          <w:lang w:eastAsia="es-CO"/>
        </w:rPr>
        <w:drawing>
          <wp:inline distT="0" distB="0" distL="0" distR="0" wp14:anchorId="5476834E" wp14:editId="61982166">
            <wp:extent cx="5016500" cy="2959100"/>
            <wp:effectExtent l="0" t="0" r="12700" b="1270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ños_naturales.png"/>
                    <pic:cNvPicPr/>
                  </pic:nvPicPr>
                  <pic:blipFill>
                    <a:blip r:embed="rId28">
                      <a:extLst>
                        <a:ext uri="{28A0092B-C50C-407E-A947-70E740481C1C}">
                          <a14:useLocalDpi xmlns:a14="http://schemas.microsoft.com/office/drawing/2010/main" val="0"/>
                        </a:ext>
                      </a:extLst>
                    </a:blip>
                    <a:stretch>
                      <a:fillRect/>
                    </a:stretch>
                  </pic:blipFill>
                  <pic:spPr>
                    <a:xfrm>
                      <a:off x="0" y="0"/>
                      <a:ext cx="5016500" cy="2959100"/>
                    </a:xfrm>
                    <a:prstGeom prst="rect">
                      <a:avLst/>
                    </a:prstGeom>
                  </pic:spPr>
                </pic:pic>
              </a:graphicData>
            </a:graphic>
          </wp:inline>
        </w:drawing>
      </w:r>
    </w:p>
    <w:p w14:paraId="5381E130" w14:textId="77777777" w:rsidR="00B81613" w:rsidRPr="00607045" w:rsidRDefault="00B81613" w:rsidP="00616325">
      <w:pPr>
        <w:jc w:val="center"/>
        <w:rPr>
          <w:rFonts w:ascii="Century Gothic" w:hAnsi="Century Gothic"/>
          <w:szCs w:val="24"/>
          <w:lang w:val="en-US"/>
        </w:rPr>
      </w:pPr>
      <w:bookmarkStart w:id="0" w:name="_GoBack"/>
      <w:bookmarkEnd w:id="0"/>
    </w:p>
    <w:sectPr w:rsidR="00B81613" w:rsidRPr="00607045">
      <w:headerReference w:type="default" r:id="rId29"/>
      <w:footerReference w:type="default" r:id="rId3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D83307" w14:textId="77777777" w:rsidR="0028388C" w:rsidRDefault="0028388C" w:rsidP="009D77A0">
      <w:pPr>
        <w:spacing w:line="240" w:lineRule="auto"/>
      </w:pPr>
      <w:r>
        <w:separator/>
      </w:r>
    </w:p>
  </w:endnote>
  <w:endnote w:type="continuationSeparator" w:id="0">
    <w:p w14:paraId="7DD7D616" w14:textId="77777777" w:rsidR="0028388C" w:rsidRDefault="0028388C" w:rsidP="009D77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1382947"/>
      <w:docPartObj>
        <w:docPartGallery w:val="Page Numbers (Bottom of Page)"/>
        <w:docPartUnique/>
      </w:docPartObj>
    </w:sdtPr>
    <w:sdtEndPr/>
    <w:sdtContent>
      <w:p w14:paraId="5893FD7A" w14:textId="77777777" w:rsidR="00777E9D" w:rsidRDefault="00777E9D">
        <w:pPr>
          <w:pStyle w:val="Piedepgina"/>
          <w:jc w:val="center"/>
        </w:pPr>
        <w:r>
          <w:fldChar w:fldCharType="begin"/>
        </w:r>
        <w:r>
          <w:instrText>PAGE   \* MERGEFORMAT</w:instrText>
        </w:r>
        <w:r>
          <w:fldChar w:fldCharType="separate"/>
        </w:r>
        <w:r w:rsidR="00F34166" w:rsidRPr="00F34166">
          <w:rPr>
            <w:noProof/>
            <w:lang w:val="es-ES"/>
          </w:rPr>
          <w:t>15</w:t>
        </w:r>
        <w:r>
          <w:fldChar w:fldCharType="end"/>
        </w:r>
      </w:p>
    </w:sdtContent>
  </w:sdt>
  <w:p w14:paraId="40702922" w14:textId="77777777" w:rsidR="00777E9D" w:rsidRDefault="00777E9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91DEEE" w14:textId="77777777" w:rsidR="0028388C" w:rsidRDefault="0028388C" w:rsidP="009D77A0">
      <w:pPr>
        <w:spacing w:line="240" w:lineRule="auto"/>
      </w:pPr>
      <w:r>
        <w:separator/>
      </w:r>
    </w:p>
  </w:footnote>
  <w:footnote w:type="continuationSeparator" w:id="0">
    <w:p w14:paraId="14A10A73" w14:textId="77777777" w:rsidR="0028388C" w:rsidRDefault="0028388C" w:rsidP="009D77A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E2782" w14:textId="77777777" w:rsidR="00777E9D" w:rsidRDefault="00777E9D">
    <w:pPr>
      <w:pStyle w:val="Encabezado"/>
    </w:pPr>
    <w:r>
      <w:rPr>
        <w:noProof/>
        <w:lang w:eastAsia="es-CO"/>
      </w:rPr>
      <w:drawing>
        <wp:anchor distT="0" distB="0" distL="114300" distR="114300" simplePos="0" relativeHeight="251659264" behindDoc="0" locked="0" layoutInCell="1" allowOverlap="1" wp14:anchorId="671DCC81" wp14:editId="7D3B6DC4">
          <wp:simplePos x="0" y="0"/>
          <wp:positionH relativeFrom="column">
            <wp:posOffset>213360</wp:posOffset>
          </wp:positionH>
          <wp:positionV relativeFrom="paragraph">
            <wp:posOffset>-312420</wp:posOffset>
          </wp:positionV>
          <wp:extent cx="2455284" cy="685800"/>
          <wp:effectExtent l="0" t="0" r="0" b="0"/>
          <wp:wrapNone/>
          <wp:docPr id="2" name="Imagen 2" descr="Logo de la Universidad Católica del No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CN.png"/>
                  <pic:cNvPicPr/>
                </pic:nvPicPr>
                <pic:blipFill>
                  <a:blip r:embed="rId1">
                    <a:extLst>
                      <a:ext uri="{28A0092B-C50C-407E-A947-70E740481C1C}">
                        <a14:useLocalDpi xmlns:a14="http://schemas.microsoft.com/office/drawing/2010/main" val="0"/>
                      </a:ext>
                    </a:extLst>
                  </a:blip>
                  <a:stretch>
                    <a:fillRect/>
                  </a:stretch>
                </pic:blipFill>
                <pic:spPr>
                  <a:xfrm>
                    <a:off x="0" y="0"/>
                    <a:ext cx="2462661" cy="687861"/>
                  </a:xfrm>
                  <a:prstGeom prst="rect">
                    <a:avLst/>
                  </a:prstGeom>
                </pic:spPr>
              </pic:pic>
            </a:graphicData>
          </a:graphic>
          <wp14:sizeRelH relativeFrom="page">
            <wp14:pctWidth>0</wp14:pctWidth>
          </wp14:sizeRelH>
          <wp14:sizeRelV relativeFrom="page">
            <wp14:pctHeight>0</wp14:pctHeight>
          </wp14:sizeRelV>
        </wp:anchor>
      </w:drawing>
    </w:r>
  </w:p>
  <w:p w14:paraId="355E52A9" w14:textId="77777777" w:rsidR="00777E9D" w:rsidRDefault="00777E9D" w:rsidP="009D77A0">
    <w:pPr>
      <w:pStyle w:val="Encabezado"/>
      <w:jc w:val="center"/>
    </w:pPr>
    <w:r>
      <w:rPr>
        <w:noProof/>
        <w:lang w:eastAsia="es-CO"/>
      </w:rPr>
      <w:drawing>
        <wp:anchor distT="0" distB="0" distL="114300" distR="114300" simplePos="0" relativeHeight="251658240" behindDoc="0" locked="0" layoutInCell="1" allowOverlap="1" wp14:anchorId="6BEEF089" wp14:editId="488EAD2F">
          <wp:simplePos x="0" y="0"/>
          <wp:positionH relativeFrom="column">
            <wp:posOffset>3019425</wp:posOffset>
          </wp:positionH>
          <wp:positionV relativeFrom="paragraph">
            <wp:posOffset>-467360</wp:posOffset>
          </wp:positionV>
          <wp:extent cx="2339340" cy="653415"/>
          <wp:effectExtent l="0" t="0" r="0" b="0"/>
          <wp:wrapNone/>
          <wp:docPr id="1" name="Imagen 1" descr="Logo del Cibercolegio U.C.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ibercolegio.png"/>
                  <pic:cNvPicPr/>
                </pic:nvPicPr>
                <pic:blipFill>
                  <a:blip r:embed="rId2">
                    <a:extLst>
                      <a:ext uri="{28A0092B-C50C-407E-A947-70E740481C1C}">
                        <a14:useLocalDpi xmlns:a14="http://schemas.microsoft.com/office/drawing/2010/main" val="0"/>
                      </a:ext>
                    </a:extLst>
                  </a:blip>
                  <a:stretch>
                    <a:fillRect/>
                  </a:stretch>
                </pic:blipFill>
                <pic:spPr>
                  <a:xfrm>
                    <a:off x="0" y="0"/>
                    <a:ext cx="2339340" cy="6534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04738"/>
    <w:multiLevelType w:val="hybridMultilevel"/>
    <w:tmpl w:val="3ED29268"/>
    <w:lvl w:ilvl="0" w:tplc="39D4EB90">
      <w:start w:val="1"/>
      <w:numFmt w:val="bullet"/>
      <w:lvlText w:val="»"/>
      <w:lvlJc w:val="left"/>
      <w:pPr>
        <w:ind w:left="720" w:hanging="360"/>
      </w:pPr>
      <w:rPr>
        <w:rFonts w:ascii="Calibri Light" w:hAnsi="Calibri Ligh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2856249F"/>
    <w:multiLevelType w:val="hybridMultilevel"/>
    <w:tmpl w:val="373C5524"/>
    <w:lvl w:ilvl="0" w:tplc="39D4EB90">
      <w:start w:val="1"/>
      <w:numFmt w:val="bullet"/>
      <w:lvlText w:val="»"/>
      <w:lvlJc w:val="left"/>
      <w:pPr>
        <w:ind w:left="720" w:hanging="360"/>
      </w:pPr>
      <w:rPr>
        <w:rFonts w:ascii="Calibri Light" w:hAnsi="Calibri Ligh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46E20C8E"/>
    <w:multiLevelType w:val="hybridMultilevel"/>
    <w:tmpl w:val="10669DEE"/>
    <w:lvl w:ilvl="0" w:tplc="39D4EB90">
      <w:start w:val="1"/>
      <w:numFmt w:val="bullet"/>
      <w:lvlText w:val="»"/>
      <w:lvlJc w:val="left"/>
      <w:pPr>
        <w:ind w:left="720" w:hanging="360"/>
      </w:pPr>
      <w:rPr>
        <w:rFonts w:ascii="Calibri Light" w:hAnsi="Calibri Ligh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4B1406CA"/>
    <w:multiLevelType w:val="hybridMultilevel"/>
    <w:tmpl w:val="7C3EE9C4"/>
    <w:lvl w:ilvl="0" w:tplc="43F8160A">
      <w:start w:val="1"/>
      <w:numFmt w:val="bullet"/>
      <w:lvlText w:val="»"/>
      <w:lvlJc w:val="left"/>
      <w:pPr>
        <w:ind w:left="720" w:hanging="360"/>
      </w:pPr>
      <w:rPr>
        <w:rFonts w:ascii="Verdana" w:hAnsi="Verdan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515617CB"/>
    <w:multiLevelType w:val="multilevel"/>
    <w:tmpl w:val="2B965FFE"/>
    <w:lvl w:ilvl="0">
      <w:start w:val="1"/>
      <w:numFmt w:val="decimal"/>
      <w:lvlText w:val="%1."/>
      <w:lvlJc w:val="left"/>
      <w:pPr>
        <w:ind w:left="720" w:hanging="360"/>
      </w:pPr>
      <w:rPr>
        <w:rFonts w:hint="default"/>
        <w:b/>
        <w:i w:val="0"/>
        <w:color w:val="A7BA58"/>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52067ABC"/>
    <w:multiLevelType w:val="multilevel"/>
    <w:tmpl w:val="187825C2"/>
    <w:lvl w:ilvl="0">
      <w:start w:val="4"/>
      <w:numFmt w:val="decimal"/>
      <w:lvlText w:val="%1."/>
      <w:lvlJc w:val="left"/>
      <w:pPr>
        <w:ind w:left="720" w:hanging="360"/>
      </w:pPr>
      <w:rPr>
        <w:rFonts w:hint="default"/>
        <w:b/>
        <w:i w:val="0"/>
        <w:color w:val="A7BA58"/>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71E06879"/>
    <w:multiLevelType w:val="hybridMultilevel"/>
    <w:tmpl w:val="60285F4C"/>
    <w:lvl w:ilvl="0" w:tplc="6C4C0488">
      <w:start w:val="1"/>
      <w:numFmt w:val="bullet"/>
      <w:lvlText w:val="»"/>
      <w:lvlJc w:val="left"/>
      <w:pPr>
        <w:ind w:left="720" w:hanging="360"/>
      </w:pPr>
      <w:rPr>
        <w:rFonts w:ascii="Calibri Light" w:hAnsi="Calibri Light" w:hint="default"/>
        <w:color w:val="404040" w:themeColor="text1" w:themeTint="BF"/>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781632F1"/>
    <w:multiLevelType w:val="hybridMultilevel"/>
    <w:tmpl w:val="2F72B29C"/>
    <w:lvl w:ilvl="0" w:tplc="A6FA6094">
      <w:start w:val="1"/>
      <w:numFmt w:val="lowerLetter"/>
      <w:lvlText w:val="%1."/>
      <w:lvlJc w:val="left"/>
      <w:pPr>
        <w:ind w:left="417" w:hanging="360"/>
      </w:pPr>
      <w:rPr>
        <w:rFonts w:hint="default"/>
        <w:color w:val="AE2F26"/>
      </w:rPr>
    </w:lvl>
    <w:lvl w:ilvl="1" w:tplc="240A0019" w:tentative="1">
      <w:start w:val="1"/>
      <w:numFmt w:val="lowerLetter"/>
      <w:lvlText w:val="%2."/>
      <w:lvlJc w:val="left"/>
      <w:pPr>
        <w:ind w:left="1137" w:hanging="360"/>
      </w:pPr>
    </w:lvl>
    <w:lvl w:ilvl="2" w:tplc="240A001B" w:tentative="1">
      <w:start w:val="1"/>
      <w:numFmt w:val="lowerRoman"/>
      <w:lvlText w:val="%3."/>
      <w:lvlJc w:val="right"/>
      <w:pPr>
        <w:ind w:left="1857" w:hanging="180"/>
      </w:pPr>
    </w:lvl>
    <w:lvl w:ilvl="3" w:tplc="240A000F" w:tentative="1">
      <w:start w:val="1"/>
      <w:numFmt w:val="decimal"/>
      <w:lvlText w:val="%4."/>
      <w:lvlJc w:val="left"/>
      <w:pPr>
        <w:ind w:left="2577" w:hanging="360"/>
      </w:pPr>
    </w:lvl>
    <w:lvl w:ilvl="4" w:tplc="240A0019" w:tentative="1">
      <w:start w:val="1"/>
      <w:numFmt w:val="lowerLetter"/>
      <w:lvlText w:val="%5."/>
      <w:lvlJc w:val="left"/>
      <w:pPr>
        <w:ind w:left="3297" w:hanging="360"/>
      </w:pPr>
    </w:lvl>
    <w:lvl w:ilvl="5" w:tplc="240A001B" w:tentative="1">
      <w:start w:val="1"/>
      <w:numFmt w:val="lowerRoman"/>
      <w:lvlText w:val="%6."/>
      <w:lvlJc w:val="right"/>
      <w:pPr>
        <w:ind w:left="4017" w:hanging="180"/>
      </w:pPr>
    </w:lvl>
    <w:lvl w:ilvl="6" w:tplc="240A000F" w:tentative="1">
      <w:start w:val="1"/>
      <w:numFmt w:val="decimal"/>
      <w:lvlText w:val="%7."/>
      <w:lvlJc w:val="left"/>
      <w:pPr>
        <w:ind w:left="4737" w:hanging="360"/>
      </w:pPr>
    </w:lvl>
    <w:lvl w:ilvl="7" w:tplc="240A0019" w:tentative="1">
      <w:start w:val="1"/>
      <w:numFmt w:val="lowerLetter"/>
      <w:lvlText w:val="%8."/>
      <w:lvlJc w:val="left"/>
      <w:pPr>
        <w:ind w:left="5457" w:hanging="360"/>
      </w:pPr>
    </w:lvl>
    <w:lvl w:ilvl="8" w:tplc="240A001B" w:tentative="1">
      <w:start w:val="1"/>
      <w:numFmt w:val="lowerRoman"/>
      <w:lvlText w:val="%9."/>
      <w:lvlJc w:val="right"/>
      <w:pPr>
        <w:ind w:left="6177" w:hanging="180"/>
      </w:pPr>
    </w:lvl>
  </w:abstractNum>
  <w:abstractNum w:abstractNumId="8">
    <w:nsid w:val="7E0C7082"/>
    <w:multiLevelType w:val="hybridMultilevel"/>
    <w:tmpl w:val="932A1ACC"/>
    <w:lvl w:ilvl="0" w:tplc="43F8160A">
      <w:start w:val="1"/>
      <w:numFmt w:val="bullet"/>
      <w:lvlText w:val="»"/>
      <w:lvlJc w:val="left"/>
      <w:pPr>
        <w:ind w:left="720" w:hanging="360"/>
      </w:pPr>
      <w:rPr>
        <w:rFonts w:ascii="Verdana" w:hAnsi="Verdan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0"/>
  </w:num>
  <w:num w:numId="5">
    <w:abstractNumId w:val="1"/>
  </w:num>
  <w:num w:numId="6">
    <w:abstractNumId w:val="7"/>
  </w:num>
  <w:num w:numId="7">
    <w:abstractNumId w:val="2"/>
  </w:num>
  <w:num w:numId="8">
    <w:abstractNumId w:val="3"/>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7A0"/>
    <w:rsid w:val="00010D60"/>
    <w:rsid w:val="0001730A"/>
    <w:rsid w:val="0001764F"/>
    <w:rsid w:val="000235E0"/>
    <w:rsid w:val="000243DD"/>
    <w:rsid w:val="00027A0D"/>
    <w:rsid w:val="0003019C"/>
    <w:rsid w:val="00030385"/>
    <w:rsid w:val="000314D0"/>
    <w:rsid w:val="000318C5"/>
    <w:rsid w:val="00031A5A"/>
    <w:rsid w:val="00034B93"/>
    <w:rsid w:val="0003642E"/>
    <w:rsid w:val="0003693D"/>
    <w:rsid w:val="0004139F"/>
    <w:rsid w:val="000432C3"/>
    <w:rsid w:val="00044362"/>
    <w:rsid w:val="000447C7"/>
    <w:rsid w:val="00044A41"/>
    <w:rsid w:val="00045527"/>
    <w:rsid w:val="0004672F"/>
    <w:rsid w:val="00046CEE"/>
    <w:rsid w:val="00047D07"/>
    <w:rsid w:val="00050275"/>
    <w:rsid w:val="00050740"/>
    <w:rsid w:val="000513A4"/>
    <w:rsid w:val="00051BC6"/>
    <w:rsid w:val="00051C1E"/>
    <w:rsid w:val="00054A94"/>
    <w:rsid w:val="00055085"/>
    <w:rsid w:val="0005676E"/>
    <w:rsid w:val="0005713E"/>
    <w:rsid w:val="00057CAA"/>
    <w:rsid w:val="00061215"/>
    <w:rsid w:val="00061505"/>
    <w:rsid w:val="000615D1"/>
    <w:rsid w:val="00061C0D"/>
    <w:rsid w:val="00062023"/>
    <w:rsid w:val="00063350"/>
    <w:rsid w:val="00064019"/>
    <w:rsid w:val="000654CC"/>
    <w:rsid w:val="000679A0"/>
    <w:rsid w:val="00070AC3"/>
    <w:rsid w:val="000712FE"/>
    <w:rsid w:val="00074F57"/>
    <w:rsid w:val="0007512F"/>
    <w:rsid w:val="00075EC7"/>
    <w:rsid w:val="0007723C"/>
    <w:rsid w:val="00082AC5"/>
    <w:rsid w:val="00083203"/>
    <w:rsid w:val="000845E8"/>
    <w:rsid w:val="00084AB5"/>
    <w:rsid w:val="00085821"/>
    <w:rsid w:val="00086FA8"/>
    <w:rsid w:val="000871B6"/>
    <w:rsid w:val="00087BC5"/>
    <w:rsid w:val="0009053B"/>
    <w:rsid w:val="000907DF"/>
    <w:rsid w:val="00091FCF"/>
    <w:rsid w:val="0009321D"/>
    <w:rsid w:val="00093E2D"/>
    <w:rsid w:val="00096718"/>
    <w:rsid w:val="00097E38"/>
    <w:rsid w:val="000A1BEC"/>
    <w:rsid w:val="000A249B"/>
    <w:rsid w:val="000A5D25"/>
    <w:rsid w:val="000B0724"/>
    <w:rsid w:val="000B0801"/>
    <w:rsid w:val="000B28D5"/>
    <w:rsid w:val="000B3BF6"/>
    <w:rsid w:val="000B3F4F"/>
    <w:rsid w:val="000C0EC8"/>
    <w:rsid w:val="000C0F4C"/>
    <w:rsid w:val="000C2741"/>
    <w:rsid w:val="000C2D79"/>
    <w:rsid w:val="000C324D"/>
    <w:rsid w:val="000C3B6A"/>
    <w:rsid w:val="000C3E14"/>
    <w:rsid w:val="000C45D2"/>
    <w:rsid w:val="000C4F7F"/>
    <w:rsid w:val="000C69C5"/>
    <w:rsid w:val="000C6AC7"/>
    <w:rsid w:val="000D0491"/>
    <w:rsid w:val="000D1550"/>
    <w:rsid w:val="000D48FC"/>
    <w:rsid w:val="000D5307"/>
    <w:rsid w:val="000D6AD2"/>
    <w:rsid w:val="000E0D98"/>
    <w:rsid w:val="000E2ABC"/>
    <w:rsid w:val="000E2EF1"/>
    <w:rsid w:val="000E52FB"/>
    <w:rsid w:val="000E5A8C"/>
    <w:rsid w:val="000E66D7"/>
    <w:rsid w:val="000E671A"/>
    <w:rsid w:val="000E69FA"/>
    <w:rsid w:val="000F119B"/>
    <w:rsid w:val="000F1245"/>
    <w:rsid w:val="000F14B5"/>
    <w:rsid w:val="000F1D35"/>
    <w:rsid w:val="000F2E7E"/>
    <w:rsid w:val="000F2E91"/>
    <w:rsid w:val="000F2F07"/>
    <w:rsid w:val="000F6A83"/>
    <w:rsid w:val="000F6E37"/>
    <w:rsid w:val="00101D11"/>
    <w:rsid w:val="001023F0"/>
    <w:rsid w:val="00102586"/>
    <w:rsid w:val="00103ED9"/>
    <w:rsid w:val="0010454E"/>
    <w:rsid w:val="001062B1"/>
    <w:rsid w:val="00106DB1"/>
    <w:rsid w:val="00107808"/>
    <w:rsid w:val="00107E8B"/>
    <w:rsid w:val="001129BD"/>
    <w:rsid w:val="00114122"/>
    <w:rsid w:val="001203D0"/>
    <w:rsid w:val="001240E0"/>
    <w:rsid w:val="001311F0"/>
    <w:rsid w:val="00133B0F"/>
    <w:rsid w:val="0013582C"/>
    <w:rsid w:val="00135F43"/>
    <w:rsid w:val="00142685"/>
    <w:rsid w:val="00143DC9"/>
    <w:rsid w:val="0014413A"/>
    <w:rsid w:val="00144217"/>
    <w:rsid w:val="00144EB3"/>
    <w:rsid w:val="00145704"/>
    <w:rsid w:val="0015362D"/>
    <w:rsid w:val="001537B3"/>
    <w:rsid w:val="00153BDF"/>
    <w:rsid w:val="00154DB5"/>
    <w:rsid w:val="001560AD"/>
    <w:rsid w:val="00156DA0"/>
    <w:rsid w:val="00156E6A"/>
    <w:rsid w:val="00157D61"/>
    <w:rsid w:val="00160CF7"/>
    <w:rsid w:val="00161CB4"/>
    <w:rsid w:val="00162412"/>
    <w:rsid w:val="00164169"/>
    <w:rsid w:val="00165D16"/>
    <w:rsid w:val="001677C8"/>
    <w:rsid w:val="00171849"/>
    <w:rsid w:val="00171B7D"/>
    <w:rsid w:val="00171E95"/>
    <w:rsid w:val="00171EA0"/>
    <w:rsid w:val="00172FEB"/>
    <w:rsid w:val="00173FC0"/>
    <w:rsid w:val="001748C0"/>
    <w:rsid w:val="001759E1"/>
    <w:rsid w:val="00177576"/>
    <w:rsid w:val="001817C4"/>
    <w:rsid w:val="001833E2"/>
    <w:rsid w:val="00184883"/>
    <w:rsid w:val="00185D3E"/>
    <w:rsid w:val="00185EE1"/>
    <w:rsid w:val="00186A30"/>
    <w:rsid w:val="00187656"/>
    <w:rsid w:val="001918D6"/>
    <w:rsid w:val="00194615"/>
    <w:rsid w:val="0019568A"/>
    <w:rsid w:val="00195B80"/>
    <w:rsid w:val="00197616"/>
    <w:rsid w:val="001A0D4F"/>
    <w:rsid w:val="001B0888"/>
    <w:rsid w:val="001B4B04"/>
    <w:rsid w:val="001B73DF"/>
    <w:rsid w:val="001B7AA7"/>
    <w:rsid w:val="001C2FCC"/>
    <w:rsid w:val="001C5D85"/>
    <w:rsid w:val="001D0054"/>
    <w:rsid w:val="001D2494"/>
    <w:rsid w:val="001D2C15"/>
    <w:rsid w:val="001D2E75"/>
    <w:rsid w:val="001D3740"/>
    <w:rsid w:val="001D5FF1"/>
    <w:rsid w:val="001E0677"/>
    <w:rsid w:val="001E0BC1"/>
    <w:rsid w:val="001E1DCD"/>
    <w:rsid w:val="001E2DCB"/>
    <w:rsid w:val="001E4014"/>
    <w:rsid w:val="001E556D"/>
    <w:rsid w:val="001E57DB"/>
    <w:rsid w:val="001E70AE"/>
    <w:rsid w:val="001F0728"/>
    <w:rsid w:val="001F1F54"/>
    <w:rsid w:val="001F2052"/>
    <w:rsid w:val="001F2D12"/>
    <w:rsid w:val="001F2E60"/>
    <w:rsid w:val="001F332D"/>
    <w:rsid w:val="001F5687"/>
    <w:rsid w:val="001F7334"/>
    <w:rsid w:val="001F73DC"/>
    <w:rsid w:val="001F7A04"/>
    <w:rsid w:val="00201BDE"/>
    <w:rsid w:val="00202A74"/>
    <w:rsid w:val="00202B51"/>
    <w:rsid w:val="0020441A"/>
    <w:rsid w:val="00205347"/>
    <w:rsid w:val="002054C9"/>
    <w:rsid w:val="00205B75"/>
    <w:rsid w:val="0020791C"/>
    <w:rsid w:val="00210A5E"/>
    <w:rsid w:val="00210DDD"/>
    <w:rsid w:val="00216448"/>
    <w:rsid w:val="00216962"/>
    <w:rsid w:val="00216BDC"/>
    <w:rsid w:val="00216CB4"/>
    <w:rsid w:val="00216F48"/>
    <w:rsid w:val="0021747F"/>
    <w:rsid w:val="002175DC"/>
    <w:rsid w:val="00217871"/>
    <w:rsid w:val="0022021B"/>
    <w:rsid w:val="002203F4"/>
    <w:rsid w:val="00222ABB"/>
    <w:rsid w:val="0022442A"/>
    <w:rsid w:val="00232DC1"/>
    <w:rsid w:val="002354F1"/>
    <w:rsid w:val="00235C8F"/>
    <w:rsid w:val="00241180"/>
    <w:rsid w:val="00242376"/>
    <w:rsid w:val="00246165"/>
    <w:rsid w:val="0024661F"/>
    <w:rsid w:val="002473B7"/>
    <w:rsid w:val="00251CDF"/>
    <w:rsid w:val="002577A2"/>
    <w:rsid w:val="0026038E"/>
    <w:rsid w:val="00260A33"/>
    <w:rsid w:val="002614D4"/>
    <w:rsid w:val="0026278C"/>
    <w:rsid w:val="0027594F"/>
    <w:rsid w:val="00275C4B"/>
    <w:rsid w:val="002774A1"/>
    <w:rsid w:val="002807F4"/>
    <w:rsid w:val="002808B7"/>
    <w:rsid w:val="00280B90"/>
    <w:rsid w:val="00281CEC"/>
    <w:rsid w:val="00282927"/>
    <w:rsid w:val="0028388C"/>
    <w:rsid w:val="00284AEF"/>
    <w:rsid w:val="00284E83"/>
    <w:rsid w:val="00291573"/>
    <w:rsid w:val="00292605"/>
    <w:rsid w:val="002935A7"/>
    <w:rsid w:val="0029471A"/>
    <w:rsid w:val="00294E6B"/>
    <w:rsid w:val="002A364F"/>
    <w:rsid w:val="002A503A"/>
    <w:rsid w:val="002A7AEE"/>
    <w:rsid w:val="002B03AE"/>
    <w:rsid w:val="002B04A2"/>
    <w:rsid w:val="002B3117"/>
    <w:rsid w:val="002B51DB"/>
    <w:rsid w:val="002B572E"/>
    <w:rsid w:val="002B5AB2"/>
    <w:rsid w:val="002C03B6"/>
    <w:rsid w:val="002C0E6C"/>
    <w:rsid w:val="002C2423"/>
    <w:rsid w:val="002C5BF8"/>
    <w:rsid w:val="002C5DE3"/>
    <w:rsid w:val="002C7697"/>
    <w:rsid w:val="002D1430"/>
    <w:rsid w:val="002D4B48"/>
    <w:rsid w:val="002D5341"/>
    <w:rsid w:val="002D5F8C"/>
    <w:rsid w:val="002D6FE7"/>
    <w:rsid w:val="002E0E95"/>
    <w:rsid w:val="002E3164"/>
    <w:rsid w:val="002E4330"/>
    <w:rsid w:val="002E4B42"/>
    <w:rsid w:val="002E4C3D"/>
    <w:rsid w:val="002E61E4"/>
    <w:rsid w:val="002E649C"/>
    <w:rsid w:val="002E677F"/>
    <w:rsid w:val="002E725E"/>
    <w:rsid w:val="002E792A"/>
    <w:rsid w:val="002F0557"/>
    <w:rsid w:val="002F149C"/>
    <w:rsid w:val="002F507D"/>
    <w:rsid w:val="002F53A1"/>
    <w:rsid w:val="002F5C34"/>
    <w:rsid w:val="002F62E2"/>
    <w:rsid w:val="002F7F8B"/>
    <w:rsid w:val="0030017B"/>
    <w:rsid w:val="0030036E"/>
    <w:rsid w:val="0030045B"/>
    <w:rsid w:val="00301A53"/>
    <w:rsid w:val="00303D90"/>
    <w:rsid w:val="00305831"/>
    <w:rsid w:val="003058C6"/>
    <w:rsid w:val="00305A65"/>
    <w:rsid w:val="00306863"/>
    <w:rsid w:val="00306B2E"/>
    <w:rsid w:val="00307281"/>
    <w:rsid w:val="0031173F"/>
    <w:rsid w:val="00311ABA"/>
    <w:rsid w:val="003136E3"/>
    <w:rsid w:val="003203EF"/>
    <w:rsid w:val="00323372"/>
    <w:rsid w:val="00330A4E"/>
    <w:rsid w:val="00330B59"/>
    <w:rsid w:val="00333CD2"/>
    <w:rsid w:val="00335444"/>
    <w:rsid w:val="0034062B"/>
    <w:rsid w:val="00340FB8"/>
    <w:rsid w:val="00345C13"/>
    <w:rsid w:val="00346DD2"/>
    <w:rsid w:val="00347AA9"/>
    <w:rsid w:val="00350EDF"/>
    <w:rsid w:val="00353FB5"/>
    <w:rsid w:val="003553F2"/>
    <w:rsid w:val="003601A8"/>
    <w:rsid w:val="0036232C"/>
    <w:rsid w:val="00367139"/>
    <w:rsid w:val="00370E78"/>
    <w:rsid w:val="00372255"/>
    <w:rsid w:val="003736E8"/>
    <w:rsid w:val="00374B77"/>
    <w:rsid w:val="003773B5"/>
    <w:rsid w:val="00377DAA"/>
    <w:rsid w:val="00380B6E"/>
    <w:rsid w:val="00382072"/>
    <w:rsid w:val="0038263B"/>
    <w:rsid w:val="003851C3"/>
    <w:rsid w:val="003907C8"/>
    <w:rsid w:val="00392A48"/>
    <w:rsid w:val="003936EF"/>
    <w:rsid w:val="003937DD"/>
    <w:rsid w:val="00393BC9"/>
    <w:rsid w:val="003949BB"/>
    <w:rsid w:val="00396B3A"/>
    <w:rsid w:val="00397E1F"/>
    <w:rsid w:val="003A5B42"/>
    <w:rsid w:val="003A64E0"/>
    <w:rsid w:val="003B16D8"/>
    <w:rsid w:val="003B18C2"/>
    <w:rsid w:val="003B370F"/>
    <w:rsid w:val="003B48EE"/>
    <w:rsid w:val="003B55C3"/>
    <w:rsid w:val="003B560D"/>
    <w:rsid w:val="003C08AA"/>
    <w:rsid w:val="003C1401"/>
    <w:rsid w:val="003C42E9"/>
    <w:rsid w:val="003C43B9"/>
    <w:rsid w:val="003C52CB"/>
    <w:rsid w:val="003C56F6"/>
    <w:rsid w:val="003D5846"/>
    <w:rsid w:val="003D7672"/>
    <w:rsid w:val="003E0E95"/>
    <w:rsid w:val="003E2F66"/>
    <w:rsid w:val="003E5AAE"/>
    <w:rsid w:val="003E5BED"/>
    <w:rsid w:val="003E62D6"/>
    <w:rsid w:val="003E66CF"/>
    <w:rsid w:val="003E6C36"/>
    <w:rsid w:val="003F086C"/>
    <w:rsid w:val="003F1C70"/>
    <w:rsid w:val="003F4A9A"/>
    <w:rsid w:val="003F6CC1"/>
    <w:rsid w:val="003F6D0A"/>
    <w:rsid w:val="00400E8F"/>
    <w:rsid w:val="00402911"/>
    <w:rsid w:val="00402CC0"/>
    <w:rsid w:val="004051A6"/>
    <w:rsid w:val="00407206"/>
    <w:rsid w:val="00407BFF"/>
    <w:rsid w:val="00412271"/>
    <w:rsid w:val="004150B1"/>
    <w:rsid w:val="004153D9"/>
    <w:rsid w:val="004155A1"/>
    <w:rsid w:val="004202B2"/>
    <w:rsid w:val="0042041C"/>
    <w:rsid w:val="00422D06"/>
    <w:rsid w:val="00424858"/>
    <w:rsid w:val="00425416"/>
    <w:rsid w:val="00426B10"/>
    <w:rsid w:val="00427241"/>
    <w:rsid w:val="00430AFC"/>
    <w:rsid w:val="0043137B"/>
    <w:rsid w:val="00431439"/>
    <w:rsid w:val="00431D57"/>
    <w:rsid w:val="00432583"/>
    <w:rsid w:val="004339DB"/>
    <w:rsid w:val="00433DBC"/>
    <w:rsid w:val="00441DFA"/>
    <w:rsid w:val="00443DFD"/>
    <w:rsid w:val="004455B0"/>
    <w:rsid w:val="00450BED"/>
    <w:rsid w:val="00451DB6"/>
    <w:rsid w:val="004537BB"/>
    <w:rsid w:val="0045484B"/>
    <w:rsid w:val="00455371"/>
    <w:rsid w:val="0045615D"/>
    <w:rsid w:val="004602C9"/>
    <w:rsid w:val="00463162"/>
    <w:rsid w:val="00463D27"/>
    <w:rsid w:val="004640D2"/>
    <w:rsid w:val="00464BED"/>
    <w:rsid w:val="00472A89"/>
    <w:rsid w:val="004736A5"/>
    <w:rsid w:val="00474072"/>
    <w:rsid w:val="004740CC"/>
    <w:rsid w:val="00474417"/>
    <w:rsid w:val="00477555"/>
    <w:rsid w:val="00480678"/>
    <w:rsid w:val="00482160"/>
    <w:rsid w:val="004821D3"/>
    <w:rsid w:val="0048259B"/>
    <w:rsid w:val="0048288D"/>
    <w:rsid w:val="00482C38"/>
    <w:rsid w:val="00482E84"/>
    <w:rsid w:val="00483B39"/>
    <w:rsid w:val="0048782B"/>
    <w:rsid w:val="00487F02"/>
    <w:rsid w:val="00491BA0"/>
    <w:rsid w:val="004928DE"/>
    <w:rsid w:val="00493B4F"/>
    <w:rsid w:val="004946D0"/>
    <w:rsid w:val="00495047"/>
    <w:rsid w:val="00496C04"/>
    <w:rsid w:val="004A0D81"/>
    <w:rsid w:val="004A1AFB"/>
    <w:rsid w:val="004A2B95"/>
    <w:rsid w:val="004A3A74"/>
    <w:rsid w:val="004A3CDA"/>
    <w:rsid w:val="004A561D"/>
    <w:rsid w:val="004A58F7"/>
    <w:rsid w:val="004B0E0F"/>
    <w:rsid w:val="004B5B17"/>
    <w:rsid w:val="004B767D"/>
    <w:rsid w:val="004C0C75"/>
    <w:rsid w:val="004C0FC6"/>
    <w:rsid w:val="004C114D"/>
    <w:rsid w:val="004C2BB0"/>
    <w:rsid w:val="004C7EA6"/>
    <w:rsid w:val="004D02C8"/>
    <w:rsid w:val="004D29EB"/>
    <w:rsid w:val="004D3491"/>
    <w:rsid w:val="004D54CF"/>
    <w:rsid w:val="004D5B2B"/>
    <w:rsid w:val="004D6F0A"/>
    <w:rsid w:val="004E0041"/>
    <w:rsid w:val="004E1B4C"/>
    <w:rsid w:val="004E600C"/>
    <w:rsid w:val="004F16DC"/>
    <w:rsid w:val="004F23C7"/>
    <w:rsid w:val="004F5DAF"/>
    <w:rsid w:val="0050017F"/>
    <w:rsid w:val="0050069C"/>
    <w:rsid w:val="00502D2F"/>
    <w:rsid w:val="00510FB6"/>
    <w:rsid w:val="0051475D"/>
    <w:rsid w:val="00520C4E"/>
    <w:rsid w:val="00521AB5"/>
    <w:rsid w:val="00522FBB"/>
    <w:rsid w:val="0052426D"/>
    <w:rsid w:val="00530BDD"/>
    <w:rsid w:val="00531649"/>
    <w:rsid w:val="005317D9"/>
    <w:rsid w:val="00531FBA"/>
    <w:rsid w:val="00533CA1"/>
    <w:rsid w:val="005347AF"/>
    <w:rsid w:val="00534DD0"/>
    <w:rsid w:val="00535E92"/>
    <w:rsid w:val="00536B66"/>
    <w:rsid w:val="005407E7"/>
    <w:rsid w:val="00540B79"/>
    <w:rsid w:val="00543582"/>
    <w:rsid w:val="005439C5"/>
    <w:rsid w:val="00547E77"/>
    <w:rsid w:val="00553B00"/>
    <w:rsid w:val="00553D58"/>
    <w:rsid w:val="005559E3"/>
    <w:rsid w:val="00555F7C"/>
    <w:rsid w:val="00556046"/>
    <w:rsid w:val="0055631E"/>
    <w:rsid w:val="00556CBF"/>
    <w:rsid w:val="005571A2"/>
    <w:rsid w:val="00561F96"/>
    <w:rsid w:val="005625A0"/>
    <w:rsid w:val="00562E28"/>
    <w:rsid w:val="005668E4"/>
    <w:rsid w:val="00566B00"/>
    <w:rsid w:val="00572825"/>
    <w:rsid w:val="00573D87"/>
    <w:rsid w:val="0057489B"/>
    <w:rsid w:val="00574D7D"/>
    <w:rsid w:val="0057527A"/>
    <w:rsid w:val="00576781"/>
    <w:rsid w:val="00576937"/>
    <w:rsid w:val="0058328F"/>
    <w:rsid w:val="00584A9F"/>
    <w:rsid w:val="00584F03"/>
    <w:rsid w:val="0059063F"/>
    <w:rsid w:val="005908FA"/>
    <w:rsid w:val="0059091B"/>
    <w:rsid w:val="00592E8C"/>
    <w:rsid w:val="00593514"/>
    <w:rsid w:val="00594E33"/>
    <w:rsid w:val="00596C9E"/>
    <w:rsid w:val="0059766D"/>
    <w:rsid w:val="005A02C5"/>
    <w:rsid w:val="005A3001"/>
    <w:rsid w:val="005A375D"/>
    <w:rsid w:val="005A3BC4"/>
    <w:rsid w:val="005A5E4D"/>
    <w:rsid w:val="005A6A7A"/>
    <w:rsid w:val="005A7062"/>
    <w:rsid w:val="005B17FA"/>
    <w:rsid w:val="005B1FD3"/>
    <w:rsid w:val="005B5E3F"/>
    <w:rsid w:val="005B65BA"/>
    <w:rsid w:val="005B7774"/>
    <w:rsid w:val="005C13EA"/>
    <w:rsid w:val="005C2ACE"/>
    <w:rsid w:val="005C3AA5"/>
    <w:rsid w:val="005C49C3"/>
    <w:rsid w:val="005C76CB"/>
    <w:rsid w:val="005D06FE"/>
    <w:rsid w:val="005D087F"/>
    <w:rsid w:val="005D12D0"/>
    <w:rsid w:val="005D161F"/>
    <w:rsid w:val="005D223A"/>
    <w:rsid w:val="005D2EF5"/>
    <w:rsid w:val="005D3496"/>
    <w:rsid w:val="005D4B4A"/>
    <w:rsid w:val="005E47F4"/>
    <w:rsid w:val="005F48E5"/>
    <w:rsid w:val="005F770F"/>
    <w:rsid w:val="005F7A09"/>
    <w:rsid w:val="00602F90"/>
    <w:rsid w:val="00603690"/>
    <w:rsid w:val="00607045"/>
    <w:rsid w:val="00611881"/>
    <w:rsid w:val="0061249C"/>
    <w:rsid w:val="006145B6"/>
    <w:rsid w:val="00615D9B"/>
    <w:rsid w:val="00616325"/>
    <w:rsid w:val="00616715"/>
    <w:rsid w:val="006200D1"/>
    <w:rsid w:val="00620319"/>
    <w:rsid w:val="00620BA9"/>
    <w:rsid w:val="00623102"/>
    <w:rsid w:val="00625249"/>
    <w:rsid w:val="0062574B"/>
    <w:rsid w:val="00625AA8"/>
    <w:rsid w:val="00632249"/>
    <w:rsid w:val="006327B9"/>
    <w:rsid w:val="00634494"/>
    <w:rsid w:val="006361EB"/>
    <w:rsid w:val="006373D7"/>
    <w:rsid w:val="006431A7"/>
    <w:rsid w:val="006465D0"/>
    <w:rsid w:val="0065152F"/>
    <w:rsid w:val="006516AC"/>
    <w:rsid w:val="00652B91"/>
    <w:rsid w:val="00653849"/>
    <w:rsid w:val="006553B9"/>
    <w:rsid w:val="0065657E"/>
    <w:rsid w:val="0066001B"/>
    <w:rsid w:val="0066082E"/>
    <w:rsid w:val="00661433"/>
    <w:rsid w:val="00663F21"/>
    <w:rsid w:val="00666ADC"/>
    <w:rsid w:val="00666CF1"/>
    <w:rsid w:val="00670C5F"/>
    <w:rsid w:val="00670F70"/>
    <w:rsid w:val="006752A0"/>
    <w:rsid w:val="00675853"/>
    <w:rsid w:val="00675FC6"/>
    <w:rsid w:val="00676595"/>
    <w:rsid w:val="00676B27"/>
    <w:rsid w:val="00676B4D"/>
    <w:rsid w:val="006775DD"/>
    <w:rsid w:val="00680CA2"/>
    <w:rsid w:val="00683AC9"/>
    <w:rsid w:val="00685D72"/>
    <w:rsid w:val="00687011"/>
    <w:rsid w:val="00690F54"/>
    <w:rsid w:val="006944B6"/>
    <w:rsid w:val="0069570E"/>
    <w:rsid w:val="00695A2F"/>
    <w:rsid w:val="0069716F"/>
    <w:rsid w:val="006A6675"/>
    <w:rsid w:val="006B1862"/>
    <w:rsid w:val="006B1CF1"/>
    <w:rsid w:val="006B7689"/>
    <w:rsid w:val="006B7C9D"/>
    <w:rsid w:val="006C0071"/>
    <w:rsid w:val="006C1A05"/>
    <w:rsid w:val="006C3B90"/>
    <w:rsid w:val="006C4777"/>
    <w:rsid w:val="006C6287"/>
    <w:rsid w:val="006C63B0"/>
    <w:rsid w:val="006C6C03"/>
    <w:rsid w:val="006C7025"/>
    <w:rsid w:val="006D01F2"/>
    <w:rsid w:val="006D220E"/>
    <w:rsid w:val="006D2D16"/>
    <w:rsid w:val="006D575A"/>
    <w:rsid w:val="006D73AA"/>
    <w:rsid w:val="006E52BC"/>
    <w:rsid w:val="006E5ABD"/>
    <w:rsid w:val="006E6AE5"/>
    <w:rsid w:val="006F40FB"/>
    <w:rsid w:val="0070055B"/>
    <w:rsid w:val="0070078B"/>
    <w:rsid w:val="0070129D"/>
    <w:rsid w:val="00701BAA"/>
    <w:rsid w:val="00701D0B"/>
    <w:rsid w:val="00701FA7"/>
    <w:rsid w:val="00706A47"/>
    <w:rsid w:val="007140D9"/>
    <w:rsid w:val="007145CE"/>
    <w:rsid w:val="00715E51"/>
    <w:rsid w:val="00716BB0"/>
    <w:rsid w:val="0072325F"/>
    <w:rsid w:val="00725928"/>
    <w:rsid w:val="00726223"/>
    <w:rsid w:val="00727C6D"/>
    <w:rsid w:val="00736EDC"/>
    <w:rsid w:val="007418CD"/>
    <w:rsid w:val="00742474"/>
    <w:rsid w:val="00742C23"/>
    <w:rsid w:val="00743DE8"/>
    <w:rsid w:val="00743EDA"/>
    <w:rsid w:val="00745F32"/>
    <w:rsid w:val="00746C13"/>
    <w:rsid w:val="007477E7"/>
    <w:rsid w:val="007556BC"/>
    <w:rsid w:val="00757633"/>
    <w:rsid w:val="0076090B"/>
    <w:rsid w:val="007624DF"/>
    <w:rsid w:val="00765304"/>
    <w:rsid w:val="00766F7E"/>
    <w:rsid w:val="00770299"/>
    <w:rsid w:val="00777E86"/>
    <w:rsid w:val="00777E9D"/>
    <w:rsid w:val="007855D5"/>
    <w:rsid w:val="00791513"/>
    <w:rsid w:val="00791EB7"/>
    <w:rsid w:val="0079532E"/>
    <w:rsid w:val="0079575F"/>
    <w:rsid w:val="00797017"/>
    <w:rsid w:val="007A096E"/>
    <w:rsid w:val="007A17D1"/>
    <w:rsid w:val="007A2FF7"/>
    <w:rsid w:val="007A43EA"/>
    <w:rsid w:val="007A4C0A"/>
    <w:rsid w:val="007A7649"/>
    <w:rsid w:val="007B14EE"/>
    <w:rsid w:val="007B1557"/>
    <w:rsid w:val="007B386F"/>
    <w:rsid w:val="007B4C32"/>
    <w:rsid w:val="007B4E0F"/>
    <w:rsid w:val="007B53BF"/>
    <w:rsid w:val="007B5949"/>
    <w:rsid w:val="007B5A7D"/>
    <w:rsid w:val="007B5BB0"/>
    <w:rsid w:val="007B68D7"/>
    <w:rsid w:val="007B6A7C"/>
    <w:rsid w:val="007B76A6"/>
    <w:rsid w:val="007C2EDE"/>
    <w:rsid w:val="007C38FB"/>
    <w:rsid w:val="007C60DA"/>
    <w:rsid w:val="007D0031"/>
    <w:rsid w:val="007D0CB4"/>
    <w:rsid w:val="007D14D5"/>
    <w:rsid w:val="007D3C7F"/>
    <w:rsid w:val="007D3F2E"/>
    <w:rsid w:val="007D4E4E"/>
    <w:rsid w:val="007E0EDE"/>
    <w:rsid w:val="007E6D09"/>
    <w:rsid w:val="007F1D28"/>
    <w:rsid w:val="007F46C7"/>
    <w:rsid w:val="007F4829"/>
    <w:rsid w:val="007F5A1B"/>
    <w:rsid w:val="007F6F24"/>
    <w:rsid w:val="007F7A66"/>
    <w:rsid w:val="00800FF4"/>
    <w:rsid w:val="008013FF"/>
    <w:rsid w:val="008046EB"/>
    <w:rsid w:val="00806173"/>
    <w:rsid w:val="008061BC"/>
    <w:rsid w:val="00810B04"/>
    <w:rsid w:val="00811D44"/>
    <w:rsid w:val="00813469"/>
    <w:rsid w:val="0081486E"/>
    <w:rsid w:val="008150B6"/>
    <w:rsid w:val="008151EB"/>
    <w:rsid w:val="00817A19"/>
    <w:rsid w:val="008205FC"/>
    <w:rsid w:val="00823242"/>
    <w:rsid w:val="0082530F"/>
    <w:rsid w:val="008254BC"/>
    <w:rsid w:val="008310E8"/>
    <w:rsid w:val="0083141A"/>
    <w:rsid w:val="00832F0B"/>
    <w:rsid w:val="00833288"/>
    <w:rsid w:val="0083647A"/>
    <w:rsid w:val="00841460"/>
    <w:rsid w:val="00842260"/>
    <w:rsid w:val="0084335B"/>
    <w:rsid w:val="00845C90"/>
    <w:rsid w:val="008518B2"/>
    <w:rsid w:val="00853A77"/>
    <w:rsid w:val="00857EFE"/>
    <w:rsid w:val="00861A8D"/>
    <w:rsid w:val="00861B43"/>
    <w:rsid w:val="00863AC8"/>
    <w:rsid w:val="00864788"/>
    <w:rsid w:val="00866D47"/>
    <w:rsid w:val="00867F2C"/>
    <w:rsid w:val="0087169D"/>
    <w:rsid w:val="008720AC"/>
    <w:rsid w:val="00872946"/>
    <w:rsid w:val="008731EC"/>
    <w:rsid w:val="0087327F"/>
    <w:rsid w:val="0087357E"/>
    <w:rsid w:val="00874BFE"/>
    <w:rsid w:val="00875107"/>
    <w:rsid w:val="00875B34"/>
    <w:rsid w:val="008823EC"/>
    <w:rsid w:val="00883DA8"/>
    <w:rsid w:val="00884A6A"/>
    <w:rsid w:val="008851C9"/>
    <w:rsid w:val="0088590D"/>
    <w:rsid w:val="00885CC0"/>
    <w:rsid w:val="00885DAD"/>
    <w:rsid w:val="008866E5"/>
    <w:rsid w:val="008867FD"/>
    <w:rsid w:val="00890429"/>
    <w:rsid w:val="00895D00"/>
    <w:rsid w:val="008961D3"/>
    <w:rsid w:val="00896D12"/>
    <w:rsid w:val="008A0798"/>
    <w:rsid w:val="008A0DC1"/>
    <w:rsid w:val="008A24CD"/>
    <w:rsid w:val="008A46BF"/>
    <w:rsid w:val="008A6A90"/>
    <w:rsid w:val="008B037A"/>
    <w:rsid w:val="008B0EC3"/>
    <w:rsid w:val="008B2293"/>
    <w:rsid w:val="008B29B5"/>
    <w:rsid w:val="008B3B91"/>
    <w:rsid w:val="008C13D3"/>
    <w:rsid w:val="008C238C"/>
    <w:rsid w:val="008C37D6"/>
    <w:rsid w:val="008C3A39"/>
    <w:rsid w:val="008C621E"/>
    <w:rsid w:val="008C62F2"/>
    <w:rsid w:val="008D01DD"/>
    <w:rsid w:val="008D07C4"/>
    <w:rsid w:val="008D3203"/>
    <w:rsid w:val="008D3513"/>
    <w:rsid w:val="008D3FAF"/>
    <w:rsid w:val="008D4025"/>
    <w:rsid w:val="008D4069"/>
    <w:rsid w:val="008D61A7"/>
    <w:rsid w:val="008D6C27"/>
    <w:rsid w:val="008D6F06"/>
    <w:rsid w:val="008E1257"/>
    <w:rsid w:val="008E148E"/>
    <w:rsid w:val="008E1D4F"/>
    <w:rsid w:val="008E2DC6"/>
    <w:rsid w:val="008E3A14"/>
    <w:rsid w:val="008E5FA0"/>
    <w:rsid w:val="008E6DEE"/>
    <w:rsid w:val="008E6F1C"/>
    <w:rsid w:val="008F0276"/>
    <w:rsid w:val="008F16CE"/>
    <w:rsid w:val="008F2604"/>
    <w:rsid w:val="008F7A4B"/>
    <w:rsid w:val="008F7DDF"/>
    <w:rsid w:val="008F7E7A"/>
    <w:rsid w:val="00904FC4"/>
    <w:rsid w:val="009072D6"/>
    <w:rsid w:val="0090792D"/>
    <w:rsid w:val="00910CEB"/>
    <w:rsid w:val="00916D67"/>
    <w:rsid w:val="00916D87"/>
    <w:rsid w:val="00917D1F"/>
    <w:rsid w:val="009272F1"/>
    <w:rsid w:val="009311D1"/>
    <w:rsid w:val="0093177B"/>
    <w:rsid w:val="009322AC"/>
    <w:rsid w:val="00936D43"/>
    <w:rsid w:val="0094164D"/>
    <w:rsid w:val="009437C9"/>
    <w:rsid w:val="00943D3E"/>
    <w:rsid w:val="0094693A"/>
    <w:rsid w:val="00947717"/>
    <w:rsid w:val="00950E3A"/>
    <w:rsid w:val="00953783"/>
    <w:rsid w:val="00956C45"/>
    <w:rsid w:val="00960BFB"/>
    <w:rsid w:val="009615E2"/>
    <w:rsid w:val="00964B9F"/>
    <w:rsid w:val="00965129"/>
    <w:rsid w:val="00970FC5"/>
    <w:rsid w:val="009714AB"/>
    <w:rsid w:val="00971ACB"/>
    <w:rsid w:val="00972BAE"/>
    <w:rsid w:val="00974195"/>
    <w:rsid w:val="009750A6"/>
    <w:rsid w:val="009753F2"/>
    <w:rsid w:val="00976B41"/>
    <w:rsid w:val="0098014A"/>
    <w:rsid w:val="00981275"/>
    <w:rsid w:val="00981D73"/>
    <w:rsid w:val="00982620"/>
    <w:rsid w:val="00983861"/>
    <w:rsid w:val="00985DFC"/>
    <w:rsid w:val="00987A92"/>
    <w:rsid w:val="00990908"/>
    <w:rsid w:val="009938D8"/>
    <w:rsid w:val="00996BA1"/>
    <w:rsid w:val="00997749"/>
    <w:rsid w:val="009A0360"/>
    <w:rsid w:val="009A1805"/>
    <w:rsid w:val="009A1E60"/>
    <w:rsid w:val="009A35DF"/>
    <w:rsid w:val="009A7ADF"/>
    <w:rsid w:val="009B224B"/>
    <w:rsid w:val="009B2398"/>
    <w:rsid w:val="009B2754"/>
    <w:rsid w:val="009B2D88"/>
    <w:rsid w:val="009B4955"/>
    <w:rsid w:val="009B618D"/>
    <w:rsid w:val="009B66D8"/>
    <w:rsid w:val="009B6F00"/>
    <w:rsid w:val="009C0A13"/>
    <w:rsid w:val="009C1062"/>
    <w:rsid w:val="009C59DC"/>
    <w:rsid w:val="009C67F1"/>
    <w:rsid w:val="009C7815"/>
    <w:rsid w:val="009D3893"/>
    <w:rsid w:val="009D3C62"/>
    <w:rsid w:val="009D5AA8"/>
    <w:rsid w:val="009D77A0"/>
    <w:rsid w:val="009E4229"/>
    <w:rsid w:val="009E4A2C"/>
    <w:rsid w:val="009E5A02"/>
    <w:rsid w:val="009E74BA"/>
    <w:rsid w:val="009F0367"/>
    <w:rsid w:val="009F05F3"/>
    <w:rsid w:val="009F1AAC"/>
    <w:rsid w:val="00A00AAC"/>
    <w:rsid w:val="00A015E1"/>
    <w:rsid w:val="00A02486"/>
    <w:rsid w:val="00A07896"/>
    <w:rsid w:val="00A07D1A"/>
    <w:rsid w:val="00A12A8D"/>
    <w:rsid w:val="00A13D24"/>
    <w:rsid w:val="00A15B86"/>
    <w:rsid w:val="00A209B6"/>
    <w:rsid w:val="00A20BDA"/>
    <w:rsid w:val="00A215C3"/>
    <w:rsid w:val="00A220FD"/>
    <w:rsid w:val="00A24259"/>
    <w:rsid w:val="00A25464"/>
    <w:rsid w:val="00A31514"/>
    <w:rsid w:val="00A31CE2"/>
    <w:rsid w:val="00A36914"/>
    <w:rsid w:val="00A36974"/>
    <w:rsid w:val="00A36FAB"/>
    <w:rsid w:val="00A40F21"/>
    <w:rsid w:val="00A43C99"/>
    <w:rsid w:val="00A44644"/>
    <w:rsid w:val="00A45621"/>
    <w:rsid w:val="00A462E5"/>
    <w:rsid w:val="00A501A9"/>
    <w:rsid w:val="00A51CDE"/>
    <w:rsid w:val="00A537FD"/>
    <w:rsid w:val="00A60791"/>
    <w:rsid w:val="00A61252"/>
    <w:rsid w:val="00A6141B"/>
    <w:rsid w:val="00A620CB"/>
    <w:rsid w:val="00A62641"/>
    <w:rsid w:val="00A70195"/>
    <w:rsid w:val="00A73791"/>
    <w:rsid w:val="00A73A78"/>
    <w:rsid w:val="00A754AC"/>
    <w:rsid w:val="00A75B4B"/>
    <w:rsid w:val="00A77144"/>
    <w:rsid w:val="00A773E4"/>
    <w:rsid w:val="00A7778C"/>
    <w:rsid w:val="00A82702"/>
    <w:rsid w:val="00A84E71"/>
    <w:rsid w:val="00A85601"/>
    <w:rsid w:val="00A87C93"/>
    <w:rsid w:val="00A90858"/>
    <w:rsid w:val="00A90D48"/>
    <w:rsid w:val="00A93766"/>
    <w:rsid w:val="00A93D76"/>
    <w:rsid w:val="00A951E3"/>
    <w:rsid w:val="00A95BAF"/>
    <w:rsid w:val="00A97B52"/>
    <w:rsid w:val="00AA43BA"/>
    <w:rsid w:val="00AA4A3E"/>
    <w:rsid w:val="00AA4FFC"/>
    <w:rsid w:val="00AA6BE6"/>
    <w:rsid w:val="00AB0FBC"/>
    <w:rsid w:val="00AB1C5E"/>
    <w:rsid w:val="00AB2EF6"/>
    <w:rsid w:val="00AB4A50"/>
    <w:rsid w:val="00AB4F37"/>
    <w:rsid w:val="00AB5901"/>
    <w:rsid w:val="00AB70C3"/>
    <w:rsid w:val="00AB75F4"/>
    <w:rsid w:val="00AB78A5"/>
    <w:rsid w:val="00AB7D3A"/>
    <w:rsid w:val="00AC0B06"/>
    <w:rsid w:val="00AC1E09"/>
    <w:rsid w:val="00AC65BE"/>
    <w:rsid w:val="00AC6769"/>
    <w:rsid w:val="00AC6EF5"/>
    <w:rsid w:val="00AD0419"/>
    <w:rsid w:val="00AD04E2"/>
    <w:rsid w:val="00AD31BA"/>
    <w:rsid w:val="00AD43DE"/>
    <w:rsid w:val="00AE3183"/>
    <w:rsid w:val="00AE4A6A"/>
    <w:rsid w:val="00AF01C5"/>
    <w:rsid w:val="00AF04B0"/>
    <w:rsid w:val="00AF2052"/>
    <w:rsid w:val="00AF329D"/>
    <w:rsid w:val="00AF6B96"/>
    <w:rsid w:val="00B000EA"/>
    <w:rsid w:val="00B00DCD"/>
    <w:rsid w:val="00B01140"/>
    <w:rsid w:val="00B0159C"/>
    <w:rsid w:val="00B01B6E"/>
    <w:rsid w:val="00B036CC"/>
    <w:rsid w:val="00B041E1"/>
    <w:rsid w:val="00B10E45"/>
    <w:rsid w:val="00B11D09"/>
    <w:rsid w:val="00B12563"/>
    <w:rsid w:val="00B12B57"/>
    <w:rsid w:val="00B1605A"/>
    <w:rsid w:val="00B1627B"/>
    <w:rsid w:val="00B20B2B"/>
    <w:rsid w:val="00B21EC9"/>
    <w:rsid w:val="00B22AF0"/>
    <w:rsid w:val="00B24902"/>
    <w:rsid w:val="00B24F8D"/>
    <w:rsid w:val="00B26C72"/>
    <w:rsid w:val="00B31640"/>
    <w:rsid w:val="00B31BDE"/>
    <w:rsid w:val="00B32B13"/>
    <w:rsid w:val="00B32BFB"/>
    <w:rsid w:val="00B337B5"/>
    <w:rsid w:val="00B339A7"/>
    <w:rsid w:val="00B34B4C"/>
    <w:rsid w:val="00B34EA5"/>
    <w:rsid w:val="00B366B8"/>
    <w:rsid w:val="00B37232"/>
    <w:rsid w:val="00B37F0B"/>
    <w:rsid w:val="00B41BB3"/>
    <w:rsid w:val="00B433E7"/>
    <w:rsid w:val="00B437C8"/>
    <w:rsid w:val="00B44FD7"/>
    <w:rsid w:val="00B47327"/>
    <w:rsid w:val="00B476F6"/>
    <w:rsid w:val="00B51AB9"/>
    <w:rsid w:val="00B55B55"/>
    <w:rsid w:val="00B55DE0"/>
    <w:rsid w:val="00B57890"/>
    <w:rsid w:val="00B604A1"/>
    <w:rsid w:val="00B61B0E"/>
    <w:rsid w:val="00B64CEE"/>
    <w:rsid w:val="00B6531D"/>
    <w:rsid w:val="00B65CF6"/>
    <w:rsid w:val="00B6727A"/>
    <w:rsid w:val="00B67970"/>
    <w:rsid w:val="00B72FAE"/>
    <w:rsid w:val="00B75ACB"/>
    <w:rsid w:val="00B807B4"/>
    <w:rsid w:val="00B81613"/>
    <w:rsid w:val="00B81981"/>
    <w:rsid w:val="00B82507"/>
    <w:rsid w:val="00B8300E"/>
    <w:rsid w:val="00B83B57"/>
    <w:rsid w:val="00B8484C"/>
    <w:rsid w:val="00B84D51"/>
    <w:rsid w:val="00B8530F"/>
    <w:rsid w:val="00B8632B"/>
    <w:rsid w:val="00B86581"/>
    <w:rsid w:val="00B90FF0"/>
    <w:rsid w:val="00B9115E"/>
    <w:rsid w:val="00B9394E"/>
    <w:rsid w:val="00B94F76"/>
    <w:rsid w:val="00B97DFA"/>
    <w:rsid w:val="00BA0521"/>
    <w:rsid w:val="00BA05EC"/>
    <w:rsid w:val="00BA15D3"/>
    <w:rsid w:val="00BA1BA2"/>
    <w:rsid w:val="00BA295A"/>
    <w:rsid w:val="00BA7F20"/>
    <w:rsid w:val="00BB6373"/>
    <w:rsid w:val="00BB729F"/>
    <w:rsid w:val="00BB7B50"/>
    <w:rsid w:val="00BC0037"/>
    <w:rsid w:val="00BC398C"/>
    <w:rsid w:val="00BC41C2"/>
    <w:rsid w:val="00BC59F9"/>
    <w:rsid w:val="00BD0998"/>
    <w:rsid w:val="00BD2732"/>
    <w:rsid w:val="00BD5AFB"/>
    <w:rsid w:val="00BD675E"/>
    <w:rsid w:val="00BD7249"/>
    <w:rsid w:val="00BE0855"/>
    <w:rsid w:val="00BE1D53"/>
    <w:rsid w:val="00BE3DA3"/>
    <w:rsid w:val="00BE4239"/>
    <w:rsid w:val="00BE4D04"/>
    <w:rsid w:val="00BE65A6"/>
    <w:rsid w:val="00BF0CBE"/>
    <w:rsid w:val="00BF595A"/>
    <w:rsid w:val="00BF63A3"/>
    <w:rsid w:val="00C00131"/>
    <w:rsid w:val="00C007A0"/>
    <w:rsid w:val="00C01887"/>
    <w:rsid w:val="00C07176"/>
    <w:rsid w:val="00C0754D"/>
    <w:rsid w:val="00C07A6F"/>
    <w:rsid w:val="00C07FEF"/>
    <w:rsid w:val="00C143C7"/>
    <w:rsid w:val="00C146A4"/>
    <w:rsid w:val="00C17C77"/>
    <w:rsid w:val="00C204F7"/>
    <w:rsid w:val="00C24077"/>
    <w:rsid w:val="00C25565"/>
    <w:rsid w:val="00C2601B"/>
    <w:rsid w:val="00C27445"/>
    <w:rsid w:val="00C30A5E"/>
    <w:rsid w:val="00C32168"/>
    <w:rsid w:val="00C33097"/>
    <w:rsid w:val="00C338D4"/>
    <w:rsid w:val="00C34045"/>
    <w:rsid w:val="00C347F1"/>
    <w:rsid w:val="00C34D20"/>
    <w:rsid w:val="00C358B5"/>
    <w:rsid w:val="00C37854"/>
    <w:rsid w:val="00C430F4"/>
    <w:rsid w:val="00C4464A"/>
    <w:rsid w:val="00C466F0"/>
    <w:rsid w:val="00C47062"/>
    <w:rsid w:val="00C50036"/>
    <w:rsid w:val="00C5147A"/>
    <w:rsid w:val="00C51E23"/>
    <w:rsid w:val="00C53322"/>
    <w:rsid w:val="00C53989"/>
    <w:rsid w:val="00C54ABA"/>
    <w:rsid w:val="00C562D0"/>
    <w:rsid w:val="00C57044"/>
    <w:rsid w:val="00C60257"/>
    <w:rsid w:val="00C61BF1"/>
    <w:rsid w:val="00C61DD9"/>
    <w:rsid w:val="00C61E1D"/>
    <w:rsid w:val="00C6296C"/>
    <w:rsid w:val="00C629F8"/>
    <w:rsid w:val="00C6515D"/>
    <w:rsid w:val="00C664AE"/>
    <w:rsid w:val="00C672C4"/>
    <w:rsid w:val="00C7160D"/>
    <w:rsid w:val="00C722F8"/>
    <w:rsid w:val="00C7495E"/>
    <w:rsid w:val="00C77241"/>
    <w:rsid w:val="00C77BFB"/>
    <w:rsid w:val="00C804E3"/>
    <w:rsid w:val="00C81076"/>
    <w:rsid w:val="00C8430C"/>
    <w:rsid w:val="00C84414"/>
    <w:rsid w:val="00C86307"/>
    <w:rsid w:val="00C873C8"/>
    <w:rsid w:val="00C90349"/>
    <w:rsid w:val="00C91754"/>
    <w:rsid w:val="00C94121"/>
    <w:rsid w:val="00C94AB9"/>
    <w:rsid w:val="00C96B76"/>
    <w:rsid w:val="00C96D1C"/>
    <w:rsid w:val="00C979F6"/>
    <w:rsid w:val="00CA71CA"/>
    <w:rsid w:val="00CB1F18"/>
    <w:rsid w:val="00CB27E4"/>
    <w:rsid w:val="00CB307E"/>
    <w:rsid w:val="00CB4729"/>
    <w:rsid w:val="00CB51F2"/>
    <w:rsid w:val="00CB542A"/>
    <w:rsid w:val="00CC168F"/>
    <w:rsid w:val="00CC1DC7"/>
    <w:rsid w:val="00CC4CB1"/>
    <w:rsid w:val="00CC4E8A"/>
    <w:rsid w:val="00CC5920"/>
    <w:rsid w:val="00CC5BF9"/>
    <w:rsid w:val="00CD0DC4"/>
    <w:rsid w:val="00CD1E0C"/>
    <w:rsid w:val="00CD1F5D"/>
    <w:rsid w:val="00CD523E"/>
    <w:rsid w:val="00CD5D4C"/>
    <w:rsid w:val="00CD6506"/>
    <w:rsid w:val="00CE04BF"/>
    <w:rsid w:val="00CE0A9B"/>
    <w:rsid w:val="00CE4266"/>
    <w:rsid w:val="00CE559E"/>
    <w:rsid w:val="00CE624B"/>
    <w:rsid w:val="00CE701A"/>
    <w:rsid w:val="00CE71CD"/>
    <w:rsid w:val="00CF0E96"/>
    <w:rsid w:val="00CF10F0"/>
    <w:rsid w:val="00CF2C8E"/>
    <w:rsid w:val="00CF4122"/>
    <w:rsid w:val="00CF4D5C"/>
    <w:rsid w:val="00CF4FB8"/>
    <w:rsid w:val="00D02128"/>
    <w:rsid w:val="00D100C1"/>
    <w:rsid w:val="00D109BC"/>
    <w:rsid w:val="00D1159C"/>
    <w:rsid w:val="00D14FC0"/>
    <w:rsid w:val="00D162B5"/>
    <w:rsid w:val="00D17E4C"/>
    <w:rsid w:val="00D22E7A"/>
    <w:rsid w:val="00D26F4B"/>
    <w:rsid w:val="00D27F23"/>
    <w:rsid w:val="00D31541"/>
    <w:rsid w:val="00D32F1B"/>
    <w:rsid w:val="00D355D0"/>
    <w:rsid w:val="00D35691"/>
    <w:rsid w:val="00D40894"/>
    <w:rsid w:val="00D409FF"/>
    <w:rsid w:val="00D41DF4"/>
    <w:rsid w:val="00D44067"/>
    <w:rsid w:val="00D51C04"/>
    <w:rsid w:val="00D55949"/>
    <w:rsid w:val="00D56018"/>
    <w:rsid w:val="00D564DC"/>
    <w:rsid w:val="00D566A4"/>
    <w:rsid w:val="00D63F47"/>
    <w:rsid w:val="00D641A4"/>
    <w:rsid w:val="00D64B17"/>
    <w:rsid w:val="00D64DB4"/>
    <w:rsid w:val="00D661D2"/>
    <w:rsid w:val="00D722A0"/>
    <w:rsid w:val="00D72C44"/>
    <w:rsid w:val="00D7306B"/>
    <w:rsid w:val="00D74B59"/>
    <w:rsid w:val="00D76A37"/>
    <w:rsid w:val="00D80BF5"/>
    <w:rsid w:val="00D80EF7"/>
    <w:rsid w:val="00D81353"/>
    <w:rsid w:val="00D8253C"/>
    <w:rsid w:val="00D82FCA"/>
    <w:rsid w:val="00D84F9D"/>
    <w:rsid w:val="00D916F5"/>
    <w:rsid w:val="00D9361A"/>
    <w:rsid w:val="00D944EE"/>
    <w:rsid w:val="00D95D41"/>
    <w:rsid w:val="00DA0AEF"/>
    <w:rsid w:val="00DA2800"/>
    <w:rsid w:val="00DA3B82"/>
    <w:rsid w:val="00DA548E"/>
    <w:rsid w:val="00DA6BF8"/>
    <w:rsid w:val="00DA7ABE"/>
    <w:rsid w:val="00DB1AD3"/>
    <w:rsid w:val="00DB2486"/>
    <w:rsid w:val="00DB2C87"/>
    <w:rsid w:val="00DB4C4E"/>
    <w:rsid w:val="00DB576E"/>
    <w:rsid w:val="00DC045C"/>
    <w:rsid w:val="00DC1B1B"/>
    <w:rsid w:val="00DC4246"/>
    <w:rsid w:val="00DC4994"/>
    <w:rsid w:val="00DC5608"/>
    <w:rsid w:val="00DC65C2"/>
    <w:rsid w:val="00DD1EEB"/>
    <w:rsid w:val="00DD4B06"/>
    <w:rsid w:val="00DD56E3"/>
    <w:rsid w:val="00DD6F3B"/>
    <w:rsid w:val="00DE232A"/>
    <w:rsid w:val="00DE2A52"/>
    <w:rsid w:val="00DE3EF1"/>
    <w:rsid w:val="00DE4BC8"/>
    <w:rsid w:val="00DE5A99"/>
    <w:rsid w:val="00DE78D9"/>
    <w:rsid w:val="00DE7940"/>
    <w:rsid w:val="00DE7BCF"/>
    <w:rsid w:val="00DF0B05"/>
    <w:rsid w:val="00DF3689"/>
    <w:rsid w:val="00DF54EC"/>
    <w:rsid w:val="00DF5575"/>
    <w:rsid w:val="00DF660F"/>
    <w:rsid w:val="00E0033B"/>
    <w:rsid w:val="00E00D62"/>
    <w:rsid w:val="00E015EB"/>
    <w:rsid w:val="00E052DA"/>
    <w:rsid w:val="00E111F4"/>
    <w:rsid w:val="00E12046"/>
    <w:rsid w:val="00E12673"/>
    <w:rsid w:val="00E132D9"/>
    <w:rsid w:val="00E152E7"/>
    <w:rsid w:val="00E171A9"/>
    <w:rsid w:val="00E20811"/>
    <w:rsid w:val="00E20844"/>
    <w:rsid w:val="00E233D2"/>
    <w:rsid w:val="00E23457"/>
    <w:rsid w:val="00E2384D"/>
    <w:rsid w:val="00E2476F"/>
    <w:rsid w:val="00E2579A"/>
    <w:rsid w:val="00E27263"/>
    <w:rsid w:val="00E357DD"/>
    <w:rsid w:val="00E371A9"/>
    <w:rsid w:val="00E404B7"/>
    <w:rsid w:val="00E4435F"/>
    <w:rsid w:val="00E44E10"/>
    <w:rsid w:val="00E44EB1"/>
    <w:rsid w:val="00E44ED8"/>
    <w:rsid w:val="00E45CDD"/>
    <w:rsid w:val="00E50B65"/>
    <w:rsid w:val="00E5197E"/>
    <w:rsid w:val="00E52E3C"/>
    <w:rsid w:val="00E53C3C"/>
    <w:rsid w:val="00E550A4"/>
    <w:rsid w:val="00E557E7"/>
    <w:rsid w:val="00E57E96"/>
    <w:rsid w:val="00E61D71"/>
    <w:rsid w:val="00E6796B"/>
    <w:rsid w:val="00E70709"/>
    <w:rsid w:val="00E71515"/>
    <w:rsid w:val="00E72354"/>
    <w:rsid w:val="00E72398"/>
    <w:rsid w:val="00E739DE"/>
    <w:rsid w:val="00E742C9"/>
    <w:rsid w:val="00E748A9"/>
    <w:rsid w:val="00E758E3"/>
    <w:rsid w:val="00E768DD"/>
    <w:rsid w:val="00E76943"/>
    <w:rsid w:val="00E8379F"/>
    <w:rsid w:val="00E86550"/>
    <w:rsid w:val="00E868FF"/>
    <w:rsid w:val="00E90A58"/>
    <w:rsid w:val="00E93AFC"/>
    <w:rsid w:val="00E96CDB"/>
    <w:rsid w:val="00EA095B"/>
    <w:rsid w:val="00EA2341"/>
    <w:rsid w:val="00EA323C"/>
    <w:rsid w:val="00EA3DE1"/>
    <w:rsid w:val="00EA4BE0"/>
    <w:rsid w:val="00EA6187"/>
    <w:rsid w:val="00EB052D"/>
    <w:rsid w:val="00EB38E0"/>
    <w:rsid w:val="00EB6F05"/>
    <w:rsid w:val="00EC12EF"/>
    <w:rsid w:val="00EC1931"/>
    <w:rsid w:val="00EC4C43"/>
    <w:rsid w:val="00EC6B7A"/>
    <w:rsid w:val="00ED1B5A"/>
    <w:rsid w:val="00ED31BC"/>
    <w:rsid w:val="00ED342C"/>
    <w:rsid w:val="00ED3842"/>
    <w:rsid w:val="00ED3A06"/>
    <w:rsid w:val="00ED6638"/>
    <w:rsid w:val="00ED7E5E"/>
    <w:rsid w:val="00EE3697"/>
    <w:rsid w:val="00EE38A6"/>
    <w:rsid w:val="00EE4E75"/>
    <w:rsid w:val="00EE6DEC"/>
    <w:rsid w:val="00EE7558"/>
    <w:rsid w:val="00EE7EAC"/>
    <w:rsid w:val="00EF1719"/>
    <w:rsid w:val="00EF2734"/>
    <w:rsid w:val="00EF3B36"/>
    <w:rsid w:val="00EF451E"/>
    <w:rsid w:val="00EF4FB4"/>
    <w:rsid w:val="00F015ED"/>
    <w:rsid w:val="00F114FD"/>
    <w:rsid w:val="00F14794"/>
    <w:rsid w:val="00F171B0"/>
    <w:rsid w:val="00F23726"/>
    <w:rsid w:val="00F27EF3"/>
    <w:rsid w:val="00F3397B"/>
    <w:rsid w:val="00F34166"/>
    <w:rsid w:val="00F3462E"/>
    <w:rsid w:val="00F35005"/>
    <w:rsid w:val="00F40C33"/>
    <w:rsid w:val="00F42410"/>
    <w:rsid w:val="00F43C87"/>
    <w:rsid w:val="00F44EBB"/>
    <w:rsid w:val="00F4640D"/>
    <w:rsid w:val="00F46CC5"/>
    <w:rsid w:val="00F47B83"/>
    <w:rsid w:val="00F52661"/>
    <w:rsid w:val="00F52AB6"/>
    <w:rsid w:val="00F52EC5"/>
    <w:rsid w:val="00F564F9"/>
    <w:rsid w:val="00F56CB5"/>
    <w:rsid w:val="00F61073"/>
    <w:rsid w:val="00F61E29"/>
    <w:rsid w:val="00F62624"/>
    <w:rsid w:val="00F6462E"/>
    <w:rsid w:val="00F651C9"/>
    <w:rsid w:val="00F676AE"/>
    <w:rsid w:val="00F702E9"/>
    <w:rsid w:val="00F70BF8"/>
    <w:rsid w:val="00F7429F"/>
    <w:rsid w:val="00F750D2"/>
    <w:rsid w:val="00F76AAD"/>
    <w:rsid w:val="00F76EBF"/>
    <w:rsid w:val="00F80A6B"/>
    <w:rsid w:val="00F810D2"/>
    <w:rsid w:val="00F82572"/>
    <w:rsid w:val="00F83CF8"/>
    <w:rsid w:val="00F84CB8"/>
    <w:rsid w:val="00F851FA"/>
    <w:rsid w:val="00F85C34"/>
    <w:rsid w:val="00F91558"/>
    <w:rsid w:val="00F923A6"/>
    <w:rsid w:val="00F94B70"/>
    <w:rsid w:val="00F958EA"/>
    <w:rsid w:val="00F95DB1"/>
    <w:rsid w:val="00FA2605"/>
    <w:rsid w:val="00FA3023"/>
    <w:rsid w:val="00FA3D1F"/>
    <w:rsid w:val="00FA4CC3"/>
    <w:rsid w:val="00FA5382"/>
    <w:rsid w:val="00FA687C"/>
    <w:rsid w:val="00FA7002"/>
    <w:rsid w:val="00FB09E6"/>
    <w:rsid w:val="00FB377D"/>
    <w:rsid w:val="00FB3A69"/>
    <w:rsid w:val="00FB3DA2"/>
    <w:rsid w:val="00FB4445"/>
    <w:rsid w:val="00FB4725"/>
    <w:rsid w:val="00FB63FB"/>
    <w:rsid w:val="00FB721A"/>
    <w:rsid w:val="00FC079C"/>
    <w:rsid w:val="00FC0A88"/>
    <w:rsid w:val="00FC1975"/>
    <w:rsid w:val="00FC3B80"/>
    <w:rsid w:val="00FC3BCF"/>
    <w:rsid w:val="00FC439D"/>
    <w:rsid w:val="00FC68E5"/>
    <w:rsid w:val="00FC6D0D"/>
    <w:rsid w:val="00FD022C"/>
    <w:rsid w:val="00FD29BE"/>
    <w:rsid w:val="00FD2E3D"/>
    <w:rsid w:val="00FD64F5"/>
    <w:rsid w:val="00FE0892"/>
    <w:rsid w:val="00FE1CC4"/>
    <w:rsid w:val="00FE20A3"/>
    <w:rsid w:val="00FE3562"/>
    <w:rsid w:val="00FE53E6"/>
    <w:rsid w:val="00FE5F2F"/>
    <w:rsid w:val="00FE645A"/>
    <w:rsid w:val="00FE66DA"/>
    <w:rsid w:val="00FE6737"/>
    <w:rsid w:val="00FE7521"/>
    <w:rsid w:val="00FF4750"/>
    <w:rsid w:val="00FF4A8D"/>
    <w:rsid w:val="00FF52D1"/>
    <w:rsid w:val="00FF5AAA"/>
    <w:rsid w:val="00FF78E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9F0575D"/>
  <w15:docId w15:val="{04F6E819-4067-4917-AB32-A930C3CA7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2A0"/>
    <w:pPr>
      <w:spacing w:after="0" w:line="276" w:lineRule="auto"/>
    </w:pPr>
    <w:rPr>
      <w:rFonts w:ascii="Verdana" w:hAnsi="Verdana"/>
      <w:color w:val="595959" w:themeColor="text1" w:themeTint="A6"/>
      <w:sz w:val="24"/>
    </w:rPr>
  </w:style>
  <w:style w:type="paragraph" w:styleId="Ttulo1">
    <w:name w:val="heading 1"/>
    <w:basedOn w:val="Normal"/>
    <w:next w:val="Normal"/>
    <w:link w:val="Ttulo1Car"/>
    <w:uiPriority w:val="9"/>
    <w:qFormat/>
    <w:rsid w:val="00AC1E09"/>
    <w:pPr>
      <w:keepNext/>
      <w:keepLines/>
      <w:spacing w:before="240"/>
      <w:jc w:val="center"/>
      <w:outlineLvl w:val="0"/>
    </w:pPr>
    <w:rPr>
      <w:rFonts w:ascii="Century Gothic" w:eastAsiaTheme="majorEastAsia" w:hAnsi="Century Gothic" w:cstheme="majorBidi"/>
      <w:b/>
      <w:color w:val="FFFFFF" w:themeColor="background1"/>
      <w:sz w:val="32"/>
      <w:szCs w:val="32"/>
    </w:rPr>
  </w:style>
  <w:style w:type="paragraph" w:styleId="Ttulo2">
    <w:name w:val="heading 2"/>
    <w:basedOn w:val="Normal"/>
    <w:next w:val="Normal"/>
    <w:link w:val="Ttulo2Car"/>
    <w:uiPriority w:val="9"/>
    <w:unhideWhenUsed/>
    <w:qFormat/>
    <w:rsid w:val="003E5BED"/>
    <w:pPr>
      <w:keepNext/>
      <w:keepLines/>
      <w:spacing w:before="40"/>
      <w:outlineLvl w:val="1"/>
    </w:pPr>
    <w:rPr>
      <w:rFonts w:ascii="Century Gothic" w:eastAsiaTheme="majorEastAsia" w:hAnsi="Century Gothic" w:cstheme="majorBidi"/>
      <w:b/>
      <w:sz w:val="30"/>
      <w:szCs w:val="26"/>
    </w:rPr>
  </w:style>
  <w:style w:type="paragraph" w:styleId="Ttulo3">
    <w:name w:val="heading 3"/>
    <w:basedOn w:val="Normal"/>
    <w:next w:val="Normal"/>
    <w:link w:val="Ttulo3Car"/>
    <w:uiPriority w:val="9"/>
    <w:unhideWhenUsed/>
    <w:qFormat/>
    <w:rsid w:val="003E5BED"/>
    <w:pPr>
      <w:keepNext/>
      <w:keepLines/>
      <w:spacing w:before="40"/>
      <w:outlineLvl w:val="2"/>
    </w:pPr>
    <w:rPr>
      <w:rFonts w:ascii="Century Gothic" w:eastAsiaTheme="majorEastAsia" w:hAnsi="Century Gothic" w:cstheme="majorBidi"/>
      <w:b/>
      <w:sz w:val="28"/>
      <w:szCs w:val="24"/>
    </w:rPr>
  </w:style>
  <w:style w:type="paragraph" w:styleId="Ttulo4">
    <w:name w:val="heading 4"/>
    <w:basedOn w:val="Normal"/>
    <w:next w:val="Normal"/>
    <w:link w:val="Ttulo4Car"/>
    <w:uiPriority w:val="9"/>
    <w:unhideWhenUsed/>
    <w:qFormat/>
    <w:rsid w:val="003E5BED"/>
    <w:pPr>
      <w:keepNext/>
      <w:keepLines/>
      <w:spacing w:before="200"/>
      <w:ind w:left="708"/>
      <w:outlineLvl w:val="3"/>
    </w:pPr>
    <w:rPr>
      <w:rFonts w:ascii="Century Gothic" w:eastAsiaTheme="majorEastAsia" w:hAnsi="Century Gothic" w:cstheme="majorBidi"/>
      <w:b/>
      <w:bCs/>
      <w:iCs/>
      <w:color w:val="808080" w:themeColor="background1" w:themeShade="80"/>
      <w:sz w:val="26"/>
    </w:rPr>
  </w:style>
  <w:style w:type="paragraph" w:styleId="Ttulo5">
    <w:name w:val="heading 5"/>
    <w:basedOn w:val="Normal"/>
    <w:next w:val="Normal"/>
    <w:link w:val="Ttulo5Car"/>
    <w:uiPriority w:val="9"/>
    <w:unhideWhenUsed/>
    <w:qFormat/>
    <w:rsid w:val="00374B77"/>
    <w:pPr>
      <w:keepNext/>
      <w:keepLines/>
      <w:spacing w:before="200"/>
      <w:outlineLvl w:val="4"/>
    </w:pPr>
    <w:rPr>
      <w:rFonts w:eastAsiaTheme="majorEastAsia" w:cstheme="majorBidi"/>
      <w:i/>
      <w:color w:val="FFFFFF" w:themeColor="background1"/>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77A0"/>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D77A0"/>
  </w:style>
  <w:style w:type="paragraph" w:styleId="Piedepgina">
    <w:name w:val="footer"/>
    <w:basedOn w:val="Normal"/>
    <w:link w:val="PiedepginaCar"/>
    <w:uiPriority w:val="99"/>
    <w:unhideWhenUsed/>
    <w:rsid w:val="009D77A0"/>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D77A0"/>
  </w:style>
  <w:style w:type="table" w:styleId="Tablaconcuadrcula">
    <w:name w:val="Table Grid"/>
    <w:basedOn w:val="Tablanormal"/>
    <w:uiPriority w:val="59"/>
    <w:rsid w:val="00ED6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C5DE3"/>
    <w:pPr>
      <w:ind w:left="720"/>
      <w:contextualSpacing/>
    </w:pPr>
  </w:style>
  <w:style w:type="character" w:customStyle="1" w:styleId="Ttulo1Car">
    <w:name w:val="Título 1 Car"/>
    <w:basedOn w:val="Fuentedeprrafopredeter"/>
    <w:link w:val="Ttulo1"/>
    <w:uiPriority w:val="9"/>
    <w:rsid w:val="00AC1E09"/>
    <w:rPr>
      <w:rFonts w:ascii="Century Gothic" w:eastAsiaTheme="majorEastAsia" w:hAnsi="Century Gothic" w:cstheme="majorBidi"/>
      <w:b/>
      <w:color w:val="FFFFFF" w:themeColor="background1"/>
      <w:sz w:val="32"/>
      <w:szCs w:val="32"/>
    </w:rPr>
  </w:style>
  <w:style w:type="character" w:customStyle="1" w:styleId="Ttulo2Car">
    <w:name w:val="Título 2 Car"/>
    <w:basedOn w:val="Fuentedeprrafopredeter"/>
    <w:link w:val="Ttulo2"/>
    <w:uiPriority w:val="9"/>
    <w:rsid w:val="003E5BED"/>
    <w:rPr>
      <w:rFonts w:ascii="Century Gothic" w:eastAsiaTheme="majorEastAsia" w:hAnsi="Century Gothic" w:cstheme="majorBidi"/>
      <w:b/>
      <w:color w:val="595959" w:themeColor="text1" w:themeTint="A6"/>
      <w:sz w:val="30"/>
      <w:szCs w:val="26"/>
    </w:rPr>
  </w:style>
  <w:style w:type="character" w:customStyle="1" w:styleId="Ttulo3Car">
    <w:name w:val="Título 3 Car"/>
    <w:basedOn w:val="Fuentedeprrafopredeter"/>
    <w:link w:val="Ttulo3"/>
    <w:uiPriority w:val="9"/>
    <w:rsid w:val="003E5BED"/>
    <w:rPr>
      <w:rFonts w:ascii="Century Gothic" w:eastAsiaTheme="majorEastAsia" w:hAnsi="Century Gothic" w:cstheme="majorBidi"/>
      <w:b/>
      <w:color w:val="595959" w:themeColor="text1" w:themeTint="A6"/>
      <w:sz w:val="28"/>
      <w:szCs w:val="24"/>
    </w:rPr>
  </w:style>
  <w:style w:type="paragraph" w:styleId="Textodeglobo">
    <w:name w:val="Balloon Text"/>
    <w:basedOn w:val="Normal"/>
    <w:link w:val="TextodegloboCar"/>
    <w:uiPriority w:val="99"/>
    <w:semiHidden/>
    <w:unhideWhenUsed/>
    <w:rsid w:val="00746C13"/>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6C13"/>
    <w:rPr>
      <w:rFonts w:ascii="Tahoma" w:hAnsi="Tahoma" w:cs="Tahoma"/>
      <w:color w:val="7F7F7F" w:themeColor="text1" w:themeTint="80"/>
      <w:sz w:val="16"/>
      <w:szCs w:val="16"/>
    </w:rPr>
  </w:style>
  <w:style w:type="character" w:customStyle="1" w:styleId="Ttulo4Car">
    <w:name w:val="Título 4 Car"/>
    <w:basedOn w:val="Fuentedeprrafopredeter"/>
    <w:link w:val="Ttulo4"/>
    <w:uiPriority w:val="9"/>
    <w:rsid w:val="003E5BED"/>
    <w:rPr>
      <w:rFonts w:ascii="Century Gothic" w:eastAsiaTheme="majorEastAsia" w:hAnsi="Century Gothic" w:cstheme="majorBidi"/>
      <w:b/>
      <w:bCs/>
      <w:iCs/>
      <w:color w:val="808080" w:themeColor="background1" w:themeShade="80"/>
      <w:sz w:val="26"/>
    </w:rPr>
  </w:style>
  <w:style w:type="character" w:styleId="Hipervnculo">
    <w:name w:val="Hyperlink"/>
    <w:basedOn w:val="Fuentedeprrafopredeter"/>
    <w:uiPriority w:val="99"/>
    <w:unhideWhenUsed/>
    <w:rsid w:val="00C672C4"/>
    <w:rPr>
      <w:color w:val="0563C1" w:themeColor="hyperlink"/>
      <w:u w:val="single"/>
    </w:rPr>
  </w:style>
  <w:style w:type="character" w:styleId="nfasissutil">
    <w:name w:val="Subtle Emphasis"/>
    <w:basedOn w:val="Fuentedeprrafopredeter"/>
    <w:uiPriority w:val="19"/>
    <w:qFormat/>
    <w:rsid w:val="00177576"/>
    <w:rPr>
      <w:i/>
      <w:iCs/>
      <w:color w:val="808080" w:themeColor="text1" w:themeTint="7F"/>
    </w:rPr>
  </w:style>
  <w:style w:type="character" w:customStyle="1" w:styleId="Ttulo5Car">
    <w:name w:val="Título 5 Car"/>
    <w:basedOn w:val="Fuentedeprrafopredeter"/>
    <w:link w:val="Ttulo5"/>
    <w:uiPriority w:val="9"/>
    <w:rsid w:val="00374B77"/>
    <w:rPr>
      <w:rFonts w:ascii="Arial" w:eastAsiaTheme="majorEastAsia" w:hAnsi="Arial" w:cstheme="majorBidi"/>
      <w:i/>
      <w:color w:val="FFFFFF" w:themeColor="background1"/>
    </w:rPr>
  </w:style>
  <w:style w:type="paragraph" w:styleId="NormalWeb">
    <w:name w:val="Normal (Web)"/>
    <w:basedOn w:val="Normal"/>
    <w:uiPriority w:val="99"/>
    <w:unhideWhenUsed/>
    <w:rsid w:val="00A87C93"/>
    <w:pPr>
      <w:spacing w:before="100" w:beforeAutospacing="1" w:after="100" w:afterAutospacing="1" w:line="240" w:lineRule="auto"/>
    </w:pPr>
    <w:rPr>
      <w:rFonts w:ascii="Times New Roman" w:eastAsia="Times New Roman" w:hAnsi="Times New Roman" w:cs="Times New Roman"/>
      <w:color w:val="auto"/>
      <w:szCs w:val="24"/>
      <w:lang w:eastAsia="es-CO"/>
    </w:rPr>
  </w:style>
  <w:style w:type="paragraph" w:styleId="Sinespaciado">
    <w:name w:val="No Spacing"/>
    <w:aliases w:val="Textos y actividades"/>
    <w:uiPriority w:val="1"/>
    <w:qFormat/>
    <w:rsid w:val="00E20844"/>
    <w:pPr>
      <w:spacing w:after="0" w:line="276" w:lineRule="auto"/>
    </w:pPr>
    <w:rPr>
      <w:rFonts w:ascii="Verdana" w:hAnsi="Verdana"/>
      <w:color w:val="595959" w:themeColor="text1" w:themeTint="A6"/>
      <w:sz w:val="24"/>
    </w:rPr>
  </w:style>
  <w:style w:type="character" w:styleId="Refdecomentario">
    <w:name w:val="annotation reference"/>
    <w:basedOn w:val="Fuentedeprrafopredeter"/>
    <w:uiPriority w:val="99"/>
    <w:semiHidden/>
    <w:unhideWhenUsed/>
    <w:rsid w:val="006E6AE5"/>
    <w:rPr>
      <w:sz w:val="16"/>
      <w:szCs w:val="16"/>
    </w:rPr>
  </w:style>
  <w:style w:type="paragraph" w:styleId="Textocomentario">
    <w:name w:val="annotation text"/>
    <w:basedOn w:val="Normal"/>
    <w:link w:val="TextocomentarioCar"/>
    <w:uiPriority w:val="99"/>
    <w:semiHidden/>
    <w:unhideWhenUsed/>
    <w:rsid w:val="006E6AE5"/>
    <w:pPr>
      <w:spacing w:after="200" w:line="240" w:lineRule="auto"/>
    </w:pPr>
    <w:rPr>
      <w:rFonts w:asciiTheme="minorHAnsi" w:eastAsiaTheme="minorEastAsia" w:hAnsiTheme="minorHAnsi"/>
      <w:color w:val="auto"/>
      <w:sz w:val="20"/>
      <w:szCs w:val="20"/>
      <w:lang w:eastAsia="es-CO"/>
    </w:rPr>
  </w:style>
  <w:style w:type="character" w:customStyle="1" w:styleId="TextocomentarioCar">
    <w:name w:val="Texto comentario Car"/>
    <w:basedOn w:val="Fuentedeprrafopredeter"/>
    <w:link w:val="Textocomentario"/>
    <w:uiPriority w:val="99"/>
    <w:semiHidden/>
    <w:rsid w:val="006E6AE5"/>
    <w:rPr>
      <w:rFonts w:eastAsiaTheme="minorEastAsia"/>
      <w:sz w:val="20"/>
      <w:szCs w:val="20"/>
      <w:lang w:eastAsia="es-CO"/>
    </w:rPr>
  </w:style>
  <w:style w:type="character" w:customStyle="1" w:styleId="apple-converted-space">
    <w:name w:val="apple-converted-space"/>
    <w:basedOn w:val="Fuentedeprrafopredeter"/>
    <w:rsid w:val="00C629F8"/>
  </w:style>
  <w:style w:type="character" w:styleId="nfasis">
    <w:name w:val="Emphasis"/>
    <w:basedOn w:val="Fuentedeprrafopredeter"/>
    <w:uiPriority w:val="20"/>
    <w:qFormat/>
    <w:rsid w:val="00EA4BE0"/>
    <w:rPr>
      <w:i/>
      <w:iCs/>
    </w:rPr>
  </w:style>
  <w:style w:type="character" w:styleId="Hipervnculovisitado">
    <w:name w:val="FollowedHyperlink"/>
    <w:basedOn w:val="Fuentedeprrafopredeter"/>
    <w:uiPriority w:val="99"/>
    <w:semiHidden/>
    <w:unhideWhenUsed/>
    <w:rsid w:val="003B16D8"/>
    <w:rPr>
      <w:color w:val="954F72" w:themeColor="followedHyperlink"/>
      <w:u w:val="single"/>
    </w:rPr>
  </w:style>
  <w:style w:type="table" w:styleId="Sombreadoclaro-nfasis4">
    <w:name w:val="Light Shading Accent 4"/>
    <w:basedOn w:val="Tablanormal"/>
    <w:uiPriority w:val="60"/>
    <w:rsid w:val="006327B9"/>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customStyle="1" w:styleId="Tablaconcuadrcula1">
    <w:name w:val="Tabla con cuadrícula1"/>
    <w:basedOn w:val="Tablanormal"/>
    <w:next w:val="Tablaconcuadrcula"/>
    <w:uiPriority w:val="59"/>
    <w:rsid w:val="00472A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472A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2B0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1F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1F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1817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1817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864202">
      <w:bodyDiv w:val="1"/>
      <w:marLeft w:val="0"/>
      <w:marRight w:val="0"/>
      <w:marTop w:val="0"/>
      <w:marBottom w:val="0"/>
      <w:divBdr>
        <w:top w:val="none" w:sz="0" w:space="0" w:color="auto"/>
        <w:left w:val="none" w:sz="0" w:space="0" w:color="auto"/>
        <w:bottom w:val="none" w:sz="0" w:space="0" w:color="auto"/>
        <w:right w:val="none" w:sz="0" w:space="0" w:color="auto"/>
      </w:divBdr>
    </w:div>
    <w:div w:id="300422296">
      <w:bodyDiv w:val="1"/>
      <w:marLeft w:val="0"/>
      <w:marRight w:val="0"/>
      <w:marTop w:val="0"/>
      <w:marBottom w:val="0"/>
      <w:divBdr>
        <w:top w:val="none" w:sz="0" w:space="0" w:color="auto"/>
        <w:left w:val="none" w:sz="0" w:space="0" w:color="auto"/>
        <w:bottom w:val="none" w:sz="0" w:space="0" w:color="auto"/>
        <w:right w:val="none" w:sz="0" w:space="0" w:color="auto"/>
      </w:divBdr>
    </w:div>
    <w:div w:id="445972999">
      <w:bodyDiv w:val="1"/>
      <w:marLeft w:val="0"/>
      <w:marRight w:val="0"/>
      <w:marTop w:val="0"/>
      <w:marBottom w:val="0"/>
      <w:divBdr>
        <w:top w:val="none" w:sz="0" w:space="0" w:color="auto"/>
        <w:left w:val="none" w:sz="0" w:space="0" w:color="auto"/>
        <w:bottom w:val="none" w:sz="0" w:space="0" w:color="auto"/>
        <w:right w:val="none" w:sz="0" w:space="0" w:color="auto"/>
      </w:divBdr>
    </w:div>
    <w:div w:id="592782387">
      <w:bodyDiv w:val="1"/>
      <w:marLeft w:val="0"/>
      <w:marRight w:val="0"/>
      <w:marTop w:val="0"/>
      <w:marBottom w:val="0"/>
      <w:divBdr>
        <w:top w:val="none" w:sz="0" w:space="0" w:color="auto"/>
        <w:left w:val="none" w:sz="0" w:space="0" w:color="auto"/>
        <w:bottom w:val="none" w:sz="0" w:space="0" w:color="auto"/>
        <w:right w:val="none" w:sz="0" w:space="0" w:color="auto"/>
      </w:divBdr>
    </w:div>
    <w:div w:id="759565764">
      <w:bodyDiv w:val="1"/>
      <w:marLeft w:val="0"/>
      <w:marRight w:val="0"/>
      <w:marTop w:val="0"/>
      <w:marBottom w:val="0"/>
      <w:divBdr>
        <w:top w:val="none" w:sz="0" w:space="0" w:color="auto"/>
        <w:left w:val="none" w:sz="0" w:space="0" w:color="auto"/>
        <w:bottom w:val="none" w:sz="0" w:space="0" w:color="auto"/>
        <w:right w:val="none" w:sz="0" w:space="0" w:color="auto"/>
      </w:divBdr>
    </w:div>
    <w:div w:id="873424406">
      <w:bodyDiv w:val="1"/>
      <w:marLeft w:val="0"/>
      <w:marRight w:val="0"/>
      <w:marTop w:val="0"/>
      <w:marBottom w:val="0"/>
      <w:divBdr>
        <w:top w:val="none" w:sz="0" w:space="0" w:color="auto"/>
        <w:left w:val="none" w:sz="0" w:space="0" w:color="auto"/>
        <w:bottom w:val="none" w:sz="0" w:space="0" w:color="auto"/>
        <w:right w:val="none" w:sz="0" w:space="0" w:color="auto"/>
      </w:divBdr>
    </w:div>
    <w:div w:id="931621507">
      <w:bodyDiv w:val="1"/>
      <w:marLeft w:val="0"/>
      <w:marRight w:val="0"/>
      <w:marTop w:val="0"/>
      <w:marBottom w:val="0"/>
      <w:divBdr>
        <w:top w:val="none" w:sz="0" w:space="0" w:color="auto"/>
        <w:left w:val="none" w:sz="0" w:space="0" w:color="auto"/>
        <w:bottom w:val="none" w:sz="0" w:space="0" w:color="auto"/>
        <w:right w:val="none" w:sz="0" w:space="0" w:color="auto"/>
      </w:divBdr>
    </w:div>
    <w:div w:id="1181354931">
      <w:bodyDiv w:val="1"/>
      <w:marLeft w:val="0"/>
      <w:marRight w:val="0"/>
      <w:marTop w:val="0"/>
      <w:marBottom w:val="0"/>
      <w:divBdr>
        <w:top w:val="none" w:sz="0" w:space="0" w:color="auto"/>
        <w:left w:val="none" w:sz="0" w:space="0" w:color="auto"/>
        <w:bottom w:val="none" w:sz="0" w:space="0" w:color="auto"/>
        <w:right w:val="none" w:sz="0" w:space="0" w:color="auto"/>
      </w:divBdr>
    </w:div>
    <w:div w:id="1212497688">
      <w:bodyDiv w:val="1"/>
      <w:marLeft w:val="0"/>
      <w:marRight w:val="0"/>
      <w:marTop w:val="0"/>
      <w:marBottom w:val="0"/>
      <w:divBdr>
        <w:top w:val="none" w:sz="0" w:space="0" w:color="auto"/>
        <w:left w:val="none" w:sz="0" w:space="0" w:color="auto"/>
        <w:bottom w:val="none" w:sz="0" w:space="0" w:color="auto"/>
        <w:right w:val="none" w:sz="0" w:space="0" w:color="auto"/>
      </w:divBdr>
    </w:div>
    <w:div w:id="1596400880">
      <w:bodyDiv w:val="1"/>
      <w:marLeft w:val="0"/>
      <w:marRight w:val="0"/>
      <w:marTop w:val="0"/>
      <w:marBottom w:val="0"/>
      <w:divBdr>
        <w:top w:val="none" w:sz="0" w:space="0" w:color="auto"/>
        <w:left w:val="none" w:sz="0" w:space="0" w:color="auto"/>
        <w:bottom w:val="none" w:sz="0" w:space="0" w:color="auto"/>
        <w:right w:val="none" w:sz="0" w:space="0" w:color="auto"/>
      </w:divBdr>
    </w:div>
    <w:div w:id="1849901614">
      <w:bodyDiv w:val="1"/>
      <w:marLeft w:val="0"/>
      <w:marRight w:val="0"/>
      <w:marTop w:val="0"/>
      <w:marBottom w:val="0"/>
      <w:divBdr>
        <w:top w:val="none" w:sz="0" w:space="0" w:color="auto"/>
        <w:left w:val="none" w:sz="0" w:space="0" w:color="auto"/>
        <w:bottom w:val="none" w:sz="0" w:space="0" w:color="auto"/>
        <w:right w:val="none" w:sz="0" w:space="0" w:color="auto"/>
      </w:divBdr>
    </w:div>
    <w:div w:id="2101557666">
      <w:bodyDiv w:val="1"/>
      <w:marLeft w:val="0"/>
      <w:marRight w:val="0"/>
      <w:marTop w:val="0"/>
      <w:marBottom w:val="0"/>
      <w:divBdr>
        <w:top w:val="none" w:sz="0" w:space="0" w:color="auto"/>
        <w:left w:val="none" w:sz="0" w:space="0" w:color="auto"/>
        <w:bottom w:val="none" w:sz="0" w:space="0" w:color="auto"/>
        <w:right w:val="none" w:sz="0" w:space="0" w:color="auto"/>
      </w:divBdr>
      <w:divsChild>
        <w:div w:id="274750904">
          <w:marLeft w:val="547"/>
          <w:marRight w:val="0"/>
          <w:marTop w:val="0"/>
          <w:marBottom w:val="0"/>
          <w:divBdr>
            <w:top w:val="none" w:sz="0" w:space="0" w:color="auto"/>
            <w:left w:val="none" w:sz="0" w:space="0" w:color="auto"/>
            <w:bottom w:val="none" w:sz="0" w:space="0" w:color="auto"/>
            <w:right w:val="none" w:sz="0" w:space="0" w:color="auto"/>
          </w:divBdr>
        </w:div>
      </w:divsChild>
    </w:div>
    <w:div w:id="214631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jpeg"/><Relationship Id="rId26" Type="http://schemas.openxmlformats.org/officeDocument/2006/relationships/image" Target="media/image15.png"/><Relationship Id="rId3" Type="http://schemas.openxmlformats.org/officeDocument/2006/relationships/customXml" Target="../customXml/item3.xml"/><Relationship Id="rId21" Type="http://schemas.openxmlformats.org/officeDocument/2006/relationships/image" Target="media/image10.jp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jpeg"/><Relationship Id="rId25" Type="http://schemas.openxmlformats.org/officeDocument/2006/relationships/image" Target="media/image14.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gi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png"/><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12.jpg"/><Relationship Id="rId28" Type="http://schemas.openxmlformats.org/officeDocument/2006/relationships/image" Target="media/image17.png"/><Relationship Id="rId10" Type="http://schemas.openxmlformats.org/officeDocument/2006/relationships/footnotes" Target="footnotes.xml"/><Relationship Id="rId19" Type="http://schemas.openxmlformats.org/officeDocument/2006/relationships/image" Target="media/image8.jpe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jpg"/><Relationship Id="rId27" Type="http://schemas.openxmlformats.org/officeDocument/2006/relationships/image" Target="media/image16.png"/><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9.png"/><Relationship Id="rId1" Type="http://schemas.openxmlformats.org/officeDocument/2006/relationships/image" Target="media/image1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dc48f2b-d7ae-4813-9dcd-8c6720f52952">U2C2NX0HG1XT-441-43075</_dlc_DocId>
    <_dlc_DocIdUrl xmlns="0dc48f2b-d7ae-4813-9dcd-8c6720f52952">
      <Url>http://intranet.ucn.edu.co/cibercolegio/gacademica/_layouts/DocIdRedir.aspx?ID=U2C2NX0HG1XT-441-43075</Url>
      <Description>U2C2NX0HG1XT-441-43075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095E4512E05334AAFAF36603319C553" ma:contentTypeVersion="6" ma:contentTypeDescription="Crear nuevo documento." ma:contentTypeScope="" ma:versionID="b035555069adeb9a55c9b73820d7c8f7">
  <xsd:schema xmlns:xsd="http://www.w3.org/2001/XMLSchema" xmlns:xs="http://www.w3.org/2001/XMLSchema" xmlns:p="http://schemas.microsoft.com/office/2006/metadata/properties" xmlns:ns2="0dc48f2b-d7ae-4813-9dcd-8c6720f52952" targetNamespace="http://schemas.microsoft.com/office/2006/metadata/properties" ma:root="true" ma:fieldsID="2833b8234d44fb96a27ae162bb5c7772" ns2:_="">
    <xsd:import namespace="0dc48f2b-d7ae-4813-9dcd-8c6720f5295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c48f2b-d7ae-4813-9dcd-8c6720f5295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01DA2-329A-49F0-9343-0BD8547B7929}">
  <ds:schemaRefs>
    <ds:schemaRef ds:uri="http://schemas.microsoft.com/office/2006/metadata/properties"/>
    <ds:schemaRef ds:uri="http://schemas.microsoft.com/office/infopath/2007/PartnerControls"/>
    <ds:schemaRef ds:uri="0dc48f2b-d7ae-4813-9dcd-8c6720f52952"/>
  </ds:schemaRefs>
</ds:datastoreItem>
</file>

<file path=customXml/itemProps2.xml><?xml version="1.0" encoding="utf-8"?>
<ds:datastoreItem xmlns:ds="http://schemas.openxmlformats.org/officeDocument/2006/customXml" ds:itemID="{18C7AFA4-EB90-4D36-8C53-F3633698A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c48f2b-d7ae-4813-9dcd-8c6720f529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026FDD-AE26-45C5-97CA-21E109F91183}">
  <ds:schemaRefs>
    <ds:schemaRef ds:uri="http://schemas.microsoft.com/sharepoint/events"/>
  </ds:schemaRefs>
</ds:datastoreItem>
</file>

<file path=customXml/itemProps4.xml><?xml version="1.0" encoding="utf-8"?>
<ds:datastoreItem xmlns:ds="http://schemas.openxmlformats.org/officeDocument/2006/customXml" ds:itemID="{800E21C4-C719-4F2A-B3C3-6FB6D4CCF468}">
  <ds:schemaRefs>
    <ds:schemaRef ds:uri="http://schemas.microsoft.com/sharepoint/v3/contenttype/forms"/>
  </ds:schemaRefs>
</ds:datastoreItem>
</file>

<file path=customXml/itemProps5.xml><?xml version="1.0" encoding="utf-8"?>
<ds:datastoreItem xmlns:ds="http://schemas.openxmlformats.org/officeDocument/2006/customXml" ds:itemID="{8191FC15-29C6-4921-AF77-E9BF1BF39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17</Pages>
  <Words>1726</Words>
  <Characters>9496</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novargasp@ucn.edu.co</dc:creator>
  <cp:lastModifiedBy>TIC</cp:lastModifiedBy>
  <cp:revision>11</cp:revision>
  <cp:lastPrinted>2015-02-03T16:17:00Z</cp:lastPrinted>
  <dcterms:created xsi:type="dcterms:W3CDTF">2016-04-27T20:22:00Z</dcterms:created>
  <dcterms:modified xsi:type="dcterms:W3CDTF">2016-05-02T15:12:00Z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0x010100C095E4512E05334AAFAF36603319C553</vt:lpwstr>
  </property>
  <property fmtid="{D5CDD505-2E9C-101B-9397-08002B2CF9AE}" pid="3" name="_dlc_DocIdItemGuid">
    <vt:lpwstr>01e93830-ee8c-4ea8-85a9-af38f1d03c08</vt:lpwstr>
  </property>
</Properties>
</file>