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96" w:rsidRDefault="00BB5896" w:rsidP="00BB5896">
      <w:pPr>
        <w:rPr>
          <w:b/>
          <w:sz w:val="28"/>
        </w:rPr>
      </w:pPr>
      <w:r>
        <w:rPr>
          <w:b/>
          <w:sz w:val="28"/>
        </w:rPr>
        <w:t>DESEMPEÑO NO.2</w:t>
      </w:r>
    </w:p>
    <w:p w:rsidR="00BB5896" w:rsidRDefault="00BB5896" w:rsidP="00BB5896">
      <w:pPr>
        <w:rPr>
          <w:b/>
          <w:sz w:val="28"/>
        </w:rPr>
      </w:pPr>
      <w:r w:rsidRPr="005F51DF">
        <w:rPr>
          <w:b/>
          <w:sz w:val="28"/>
        </w:rPr>
        <w:t>Actividad No 1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Sustenta la siguiente afirmación: “ El objetivo de la actividad económica no es producir bienes sino satisfacer necesidades”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/>
        <w:ind w:right="181"/>
        <w:jc w:val="both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Busca en medios informativos  una noticia relacionada con un problema económico. Descríbelo  e identifica  sus posibles causas y consecuencias</w:t>
      </w:r>
    </w:p>
    <w:p w:rsidR="00BB5896" w:rsidRPr="00EA21D4" w:rsidRDefault="00BB5896" w:rsidP="00BB5896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En un cuadro como el del modelo, indica  de qué  manera influyen la economía y la política en algunos aspectos de nuestra realidad.</w:t>
      </w:r>
    </w:p>
    <w:p w:rsidR="00BB5896" w:rsidRPr="00EA21D4" w:rsidRDefault="00BB5896" w:rsidP="00BB5896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2804"/>
        <w:gridCol w:w="2805"/>
      </w:tblGrid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ASPECTOS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color w:val="000080"/>
                <w:sz w:val="28"/>
                <w:szCs w:val="28"/>
              </w:rPr>
            </w:pPr>
            <w:r w:rsidRPr="00EA21D4">
              <w:rPr>
                <w:rFonts w:cstheme="minorHAnsi"/>
                <w:b/>
                <w:color w:val="000080"/>
                <w:sz w:val="28"/>
                <w:szCs w:val="28"/>
              </w:rPr>
              <w:t>CAUSAS POLÍTICAS</w:t>
            </w: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b/>
                <w:color w:val="000080"/>
                <w:sz w:val="28"/>
                <w:szCs w:val="28"/>
              </w:rPr>
            </w:pPr>
            <w:r w:rsidRPr="00EA21D4">
              <w:rPr>
                <w:rFonts w:cstheme="minorHAnsi"/>
                <w:b/>
                <w:color w:val="000080"/>
                <w:sz w:val="28"/>
                <w:szCs w:val="28"/>
              </w:rPr>
              <w:t>CAUSAS ECONÓMICAS</w:t>
            </w: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DESEMPLEO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PRIVATIZACIÓN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INSEGURIDAD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BAJOS SALARIOS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5896" w:rsidRPr="00EA21D4" w:rsidTr="00A73EA7"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b/>
                <w:sz w:val="28"/>
                <w:szCs w:val="28"/>
              </w:rPr>
            </w:pPr>
            <w:r w:rsidRPr="00EA21D4">
              <w:rPr>
                <w:rFonts w:cstheme="minorHAnsi"/>
                <w:b/>
                <w:sz w:val="28"/>
                <w:szCs w:val="28"/>
              </w:rPr>
              <w:t>POBREZA</w:t>
            </w:r>
          </w:p>
        </w:tc>
        <w:tc>
          <w:tcPr>
            <w:tcW w:w="2804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5896" w:rsidRPr="00EA21D4" w:rsidRDefault="00BB5896" w:rsidP="00A73E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B5896" w:rsidRPr="00EA21D4" w:rsidRDefault="00BB5896" w:rsidP="00BB5896">
      <w:pPr>
        <w:jc w:val="both"/>
        <w:rPr>
          <w:rFonts w:cstheme="minorHAnsi"/>
          <w:b/>
          <w:sz w:val="28"/>
          <w:szCs w:val="28"/>
        </w:rPr>
      </w:pPr>
    </w:p>
    <w:p w:rsidR="00BB5896" w:rsidRPr="00EA21D4" w:rsidRDefault="00BB5896" w:rsidP="00BB5896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Ahora responde:</w:t>
      </w:r>
    </w:p>
    <w:p w:rsidR="00BB5896" w:rsidRPr="00EA21D4" w:rsidRDefault="00BB5896" w:rsidP="00BB5896">
      <w:pPr>
        <w:rPr>
          <w:rFonts w:cstheme="minorHAnsi"/>
          <w:sz w:val="28"/>
          <w:szCs w:val="28"/>
        </w:rPr>
      </w:pP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 xml:space="preserve">¿Qué relación  puedes </w:t>
      </w:r>
      <w:r>
        <w:rPr>
          <w:rFonts w:cstheme="minorHAnsi"/>
          <w:sz w:val="28"/>
          <w:szCs w:val="28"/>
        </w:rPr>
        <w:t xml:space="preserve">establecer entre la política y </w:t>
      </w:r>
      <w:r w:rsidRPr="00EA21D4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>a</w:t>
      </w:r>
      <w:r w:rsidRPr="00EA21D4">
        <w:rPr>
          <w:rFonts w:cstheme="minorHAnsi"/>
          <w:sz w:val="28"/>
          <w:szCs w:val="28"/>
        </w:rPr>
        <w:t xml:space="preserve"> economía?</w:t>
      </w: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¿por qué crees que permanecen esos problemas y parecen no tener solución?</w:t>
      </w:r>
    </w:p>
    <w:p w:rsidR="00BB5896" w:rsidRPr="00EA21D4" w:rsidRDefault="00BB5896" w:rsidP="00BB5896">
      <w:pPr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EA21D4">
        <w:rPr>
          <w:rFonts w:cstheme="minorHAnsi"/>
          <w:sz w:val="28"/>
          <w:szCs w:val="28"/>
        </w:rPr>
        <w:t>¿Consideras que los bienes económicos están bien distribuidos en Colombia? ¿Por qué?</w:t>
      </w:r>
    </w:p>
    <w:p w:rsidR="00F23E96" w:rsidRDefault="00F23E96"/>
    <w:sectPr w:rsidR="00F23E96" w:rsidSect="007B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3F2F"/>
    <w:multiLevelType w:val="hybridMultilevel"/>
    <w:tmpl w:val="6554E6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B02C2"/>
    <w:multiLevelType w:val="hybridMultilevel"/>
    <w:tmpl w:val="F05C7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C2A4C6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B5896"/>
    <w:rsid w:val="003259E1"/>
    <w:rsid w:val="006A1DF9"/>
    <w:rsid w:val="007B4C42"/>
    <w:rsid w:val="00BB5896"/>
    <w:rsid w:val="00F2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9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D8913-AC2D-4B35-BE09-1ECACC96E61D}"/>
</file>

<file path=customXml/itemProps2.xml><?xml version="1.0" encoding="utf-8"?>
<ds:datastoreItem xmlns:ds="http://schemas.openxmlformats.org/officeDocument/2006/customXml" ds:itemID="{2CC1E272-C4AE-4568-AA04-D83AAACD2079}"/>
</file>

<file path=customXml/itemProps3.xml><?xml version="1.0" encoding="utf-8"?>
<ds:datastoreItem xmlns:ds="http://schemas.openxmlformats.org/officeDocument/2006/customXml" ds:itemID="{1A881A40-382D-461A-B6B2-BFCCD1710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MESA</dc:creator>
  <cp:lastModifiedBy>NORA MESA</cp:lastModifiedBy>
  <cp:revision>1</cp:revision>
  <dcterms:created xsi:type="dcterms:W3CDTF">2011-01-22T13:07:00Z</dcterms:created>
  <dcterms:modified xsi:type="dcterms:W3CDTF">2011-01-22T13:07:00Z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