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3C8" w:rsidRPr="001E43C8" w:rsidRDefault="00A923BD" w:rsidP="001E43C8">
      <w:pPr>
        <w:rPr>
          <w:b/>
          <w:sz w:val="28"/>
          <w:u w:val="single"/>
        </w:rPr>
      </w:pPr>
      <w:r w:rsidRPr="001E43C8">
        <w:rPr>
          <w:b/>
          <w:sz w:val="28"/>
          <w:u w:val="single"/>
          <w:lang w:val="es-CO"/>
        </w:rPr>
        <w:t>Actividad</w:t>
      </w:r>
      <w:r w:rsidR="00C976EB" w:rsidRPr="001E43C8">
        <w:rPr>
          <w:b/>
          <w:sz w:val="28"/>
          <w:u w:val="single"/>
          <w:lang w:val="es-CO"/>
        </w:rPr>
        <w:t xml:space="preserve"> desempeño 2</w:t>
      </w:r>
      <w:r w:rsidRPr="001E43C8">
        <w:rPr>
          <w:b/>
          <w:sz w:val="28"/>
          <w:u w:val="single"/>
          <w:lang w:val="es-CO"/>
        </w:rPr>
        <w:t>:</w:t>
      </w:r>
      <w:r w:rsidR="001E43C8" w:rsidRPr="001E43C8">
        <w:rPr>
          <w:b/>
          <w:sz w:val="28"/>
          <w:u w:val="single"/>
        </w:rPr>
        <w:t xml:space="preserve"> </w:t>
      </w:r>
    </w:p>
    <w:tbl>
      <w:tblPr>
        <w:tblW w:w="12474" w:type="dxa"/>
        <w:tblInd w:w="70" w:type="dxa"/>
        <w:tblLayout w:type="fixed"/>
        <w:tblCellMar>
          <w:left w:w="70" w:type="dxa"/>
          <w:right w:w="70" w:type="dxa"/>
        </w:tblCellMar>
        <w:tblLook w:val="0000"/>
      </w:tblPr>
      <w:tblGrid>
        <w:gridCol w:w="360"/>
        <w:gridCol w:w="207"/>
        <w:gridCol w:w="11907"/>
      </w:tblGrid>
      <w:tr w:rsidR="001E43C8" w:rsidRPr="001E43C8" w:rsidTr="00002697">
        <w:trPr>
          <w:trHeight w:val="1737"/>
        </w:trPr>
        <w:tc>
          <w:tcPr>
            <w:tcW w:w="360" w:type="dxa"/>
            <w:tcMar>
              <w:bottom w:w="28" w:type="dxa"/>
            </w:tcMar>
          </w:tcPr>
          <w:p w:rsidR="001E43C8" w:rsidRPr="001E43C8" w:rsidRDefault="001E43C8" w:rsidP="00002697">
            <w:pPr>
              <w:jc w:val="both"/>
              <w:rPr>
                <w:sz w:val="28"/>
                <w:lang w:val="es-CO"/>
              </w:rPr>
            </w:pPr>
            <w:r w:rsidRPr="001E43C8">
              <w:rPr>
                <w:sz w:val="28"/>
                <w:lang w:val="es-CO"/>
              </w:rPr>
              <w:br w:type="textWrapping" w:clear="all"/>
            </w:r>
          </w:p>
        </w:tc>
        <w:tc>
          <w:tcPr>
            <w:tcW w:w="207" w:type="dxa"/>
            <w:tcMar>
              <w:bottom w:w="28" w:type="dxa"/>
            </w:tcMar>
          </w:tcPr>
          <w:p w:rsidR="001E43C8" w:rsidRPr="001E43C8" w:rsidRDefault="001E43C8" w:rsidP="00002697">
            <w:pPr>
              <w:pStyle w:val="Textoindependiente"/>
              <w:rPr>
                <w:rFonts w:asciiTheme="minorHAnsi" w:eastAsiaTheme="minorEastAsia" w:hAnsiTheme="minorHAnsi" w:cstheme="minorBidi"/>
                <w:sz w:val="28"/>
                <w:szCs w:val="22"/>
                <w:lang w:val="es-CO"/>
              </w:rPr>
            </w:pPr>
          </w:p>
        </w:tc>
        <w:tc>
          <w:tcPr>
            <w:tcW w:w="11907" w:type="dxa"/>
            <w:tcMar>
              <w:bottom w:w="28" w:type="dxa"/>
            </w:tcMar>
          </w:tcPr>
          <w:p w:rsidR="001E43C8" w:rsidRPr="001E43C8" w:rsidRDefault="001E43C8" w:rsidP="001E43C8">
            <w:pPr>
              <w:ind w:right="-779"/>
              <w:rPr>
                <w:sz w:val="28"/>
                <w:lang w:val="es-CO"/>
              </w:rPr>
            </w:pPr>
            <w:r w:rsidRPr="001E43C8">
              <w:rPr>
                <w:sz w:val="28"/>
                <w:lang w:val="es-CO"/>
              </w:rPr>
              <w:t xml:space="preserve">Resuelve las siguientes situaciones y </w:t>
            </w:r>
            <w:r w:rsidRPr="001E43C8">
              <w:rPr>
                <w:b/>
                <w:sz w:val="28"/>
                <w:lang w:val="es-CO"/>
              </w:rPr>
              <w:t xml:space="preserve">realiza el procedimiento </w:t>
            </w:r>
          </w:p>
          <w:p w:rsidR="001E43C8" w:rsidRPr="001E43C8" w:rsidRDefault="001E43C8" w:rsidP="001E43C8">
            <w:pPr>
              <w:pStyle w:val="Prrafodelista"/>
              <w:numPr>
                <w:ilvl w:val="0"/>
                <w:numId w:val="14"/>
              </w:numPr>
              <w:ind w:left="360"/>
              <w:jc w:val="both"/>
              <w:rPr>
                <w:b/>
                <w:sz w:val="28"/>
                <w:lang w:val="es-CO"/>
              </w:rPr>
            </w:pPr>
            <w:r w:rsidRPr="001E43C8">
              <w:rPr>
                <w:sz w:val="28"/>
                <w:lang w:val="es-CO"/>
              </w:rPr>
              <w:t xml:space="preserve">Diana y German inventaron una receta para un refresco. La mezcla que hicieron consta de: </w:t>
            </w:r>
            <w:r w:rsidRPr="001E43C8">
              <w:rPr>
                <w:position w:val="-24"/>
                <w:sz w:val="28"/>
                <w:lang w:val="es-CO"/>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7" o:title=""/>
                </v:shape>
                <o:OLEObject Type="Embed" ProgID="Equation.3" ShapeID="_x0000_i1025" DrawAspect="Content" ObjectID="_1363098594" r:id="rId8"/>
              </w:object>
            </w:r>
            <w:r w:rsidRPr="001E43C8">
              <w:rPr>
                <w:sz w:val="28"/>
                <w:lang w:val="es-CO"/>
              </w:rPr>
              <w:t xml:space="preserve"> de taza de jugo de limón, </w:t>
            </w:r>
            <w:r w:rsidRPr="001E43C8">
              <w:rPr>
                <w:position w:val="-24"/>
                <w:sz w:val="28"/>
                <w:lang w:val="es-CO"/>
              </w:rPr>
              <w:object w:dxaOrig="320" w:dyaOrig="620">
                <v:shape id="_x0000_i1026" type="#_x0000_t75" style="width:15.75pt;height:30.75pt" o:ole="">
                  <v:imagedata r:id="rId9" o:title=""/>
                </v:shape>
                <o:OLEObject Type="Embed" ProgID="Equation.3" ShapeID="_x0000_i1026" DrawAspect="Content" ObjectID="_1363098595" r:id="rId10"/>
              </w:object>
            </w:r>
            <w:r w:rsidRPr="001E43C8">
              <w:rPr>
                <w:sz w:val="28"/>
                <w:lang w:val="es-CO"/>
              </w:rPr>
              <w:t xml:space="preserve">de taza de jugo de manzana, </w:t>
            </w:r>
            <w:r w:rsidRPr="001E43C8">
              <w:rPr>
                <w:position w:val="-24"/>
                <w:sz w:val="28"/>
                <w:lang w:val="es-CO"/>
              </w:rPr>
              <w:object w:dxaOrig="320" w:dyaOrig="620">
                <v:shape id="_x0000_i1027" type="#_x0000_t75" style="width:15.75pt;height:30.75pt" o:ole="">
                  <v:imagedata r:id="rId11" o:title=""/>
                </v:shape>
                <o:OLEObject Type="Embed" ProgID="Equation.3" ShapeID="_x0000_i1027" DrawAspect="Content" ObjectID="_1363098596" r:id="rId12"/>
              </w:object>
            </w:r>
            <w:r w:rsidRPr="001E43C8">
              <w:rPr>
                <w:sz w:val="28"/>
                <w:lang w:val="es-CO"/>
              </w:rPr>
              <w:t xml:space="preserve">de taza de jugo de naranja y </w:t>
            </w:r>
            <w:r w:rsidRPr="001E43C8">
              <w:rPr>
                <w:position w:val="-24"/>
                <w:sz w:val="28"/>
                <w:lang w:val="es-CO"/>
              </w:rPr>
              <w:object w:dxaOrig="220" w:dyaOrig="620">
                <v:shape id="_x0000_i1028" type="#_x0000_t75" style="width:11.25pt;height:30.75pt" o:ole="">
                  <v:imagedata r:id="rId13" o:title=""/>
                </v:shape>
                <o:OLEObject Type="Embed" ProgID="Equation.3" ShapeID="_x0000_i1028" DrawAspect="Content" ObjectID="_1363098597" r:id="rId14"/>
              </w:object>
            </w:r>
            <w:r w:rsidRPr="001E43C8">
              <w:rPr>
                <w:sz w:val="28"/>
                <w:lang w:val="es-CO"/>
              </w:rPr>
              <w:t xml:space="preserve"> de taza de jugo de uva. Si tienen tres recipientes con capacidad de 5 tazas 7 tazas, y 8 tazas respectivamente, ¿cuál de ellos es el más conveniente para efectuar la mezcla? </w:t>
            </w:r>
            <w:r w:rsidRPr="001E43C8">
              <w:rPr>
                <w:b/>
                <w:sz w:val="28"/>
                <w:lang w:val="es-CO"/>
              </w:rPr>
              <w:t>Justifica tu respuesta</w:t>
            </w:r>
          </w:p>
          <w:p w:rsidR="001E43C8" w:rsidRPr="001E43C8" w:rsidRDefault="001E43C8" w:rsidP="001E43C8">
            <w:pPr>
              <w:pStyle w:val="Prrafodelista"/>
              <w:ind w:left="360"/>
              <w:jc w:val="both"/>
              <w:rPr>
                <w:b/>
                <w:sz w:val="28"/>
                <w:lang w:val="es-CO"/>
              </w:rPr>
            </w:pPr>
          </w:p>
          <w:p w:rsidR="001E43C8" w:rsidRPr="001E43C8" w:rsidRDefault="001E43C8" w:rsidP="001E43C8">
            <w:pPr>
              <w:pStyle w:val="Prrafodelista"/>
              <w:numPr>
                <w:ilvl w:val="0"/>
                <w:numId w:val="14"/>
              </w:numPr>
              <w:ind w:left="360"/>
              <w:jc w:val="both"/>
              <w:rPr>
                <w:sz w:val="28"/>
                <w:lang w:val="es-CO"/>
              </w:rPr>
            </w:pPr>
            <w:r w:rsidRPr="001E43C8">
              <w:rPr>
                <w:sz w:val="28"/>
                <w:lang w:val="es-CO"/>
              </w:rPr>
              <w:t xml:space="preserve">Un empleado se compromete a pintar un muro. El primer día pinta </w:t>
            </w:r>
            <w:r w:rsidRPr="001E43C8">
              <w:rPr>
                <w:position w:val="-24"/>
                <w:sz w:val="28"/>
                <w:lang w:val="es-CO"/>
              </w:rPr>
              <w:object w:dxaOrig="240" w:dyaOrig="620">
                <v:shape id="_x0000_i1029" type="#_x0000_t75" style="width:12pt;height:30.75pt" o:ole="">
                  <v:imagedata r:id="rId15" o:title=""/>
                </v:shape>
                <o:OLEObject Type="Embed" ProgID="Equation.3" ShapeID="_x0000_i1029" DrawAspect="Content" ObjectID="_1363098598" r:id="rId16"/>
              </w:object>
            </w:r>
            <w:r w:rsidRPr="001E43C8">
              <w:rPr>
                <w:sz w:val="28"/>
                <w:lang w:val="es-CO"/>
              </w:rPr>
              <w:t xml:space="preserve">del área del muro y el segundo día </w:t>
            </w:r>
            <w:r w:rsidRPr="001E43C8">
              <w:rPr>
                <w:position w:val="-24"/>
                <w:sz w:val="28"/>
                <w:lang w:val="es-CO"/>
              </w:rPr>
              <w:object w:dxaOrig="220" w:dyaOrig="620">
                <v:shape id="_x0000_i1030" type="#_x0000_t75" style="width:11.25pt;height:30.75pt" o:ole="">
                  <v:imagedata r:id="rId17" o:title=""/>
                </v:shape>
                <o:OLEObject Type="Embed" ProgID="Equation.3" ShapeID="_x0000_i1030" DrawAspect="Content" ObjectID="_1363098599" r:id="rId18"/>
              </w:object>
            </w:r>
            <w:r w:rsidRPr="001E43C8">
              <w:rPr>
                <w:sz w:val="28"/>
                <w:lang w:val="es-CO"/>
              </w:rPr>
              <w:t xml:space="preserve"> del área del muro. ¿Qué parte del muro le falta pintar?</w:t>
            </w:r>
          </w:p>
          <w:p w:rsidR="001E43C8" w:rsidRPr="001E43C8" w:rsidRDefault="001E43C8" w:rsidP="001E43C8">
            <w:pPr>
              <w:pStyle w:val="Prrafodelista"/>
              <w:ind w:left="360"/>
              <w:rPr>
                <w:sz w:val="28"/>
                <w:lang w:val="es-CO"/>
              </w:rPr>
            </w:pPr>
          </w:p>
          <w:p w:rsidR="001E43C8" w:rsidRPr="001E43C8" w:rsidRDefault="001E43C8" w:rsidP="001E43C8">
            <w:pPr>
              <w:pStyle w:val="Prrafodelista"/>
              <w:numPr>
                <w:ilvl w:val="0"/>
                <w:numId w:val="14"/>
              </w:numPr>
              <w:ind w:left="360"/>
              <w:jc w:val="both"/>
              <w:rPr>
                <w:sz w:val="28"/>
                <w:lang w:val="es-CO"/>
              </w:rPr>
            </w:pPr>
            <w:r w:rsidRPr="001E43C8">
              <w:rPr>
                <w:sz w:val="28"/>
                <w:lang w:val="es-CO"/>
              </w:rPr>
              <w:t xml:space="preserve">De los </w:t>
            </w:r>
            <w:r w:rsidRPr="001E43C8">
              <w:rPr>
                <w:position w:val="-24"/>
                <w:sz w:val="28"/>
                <w:lang w:val="es-CO"/>
              </w:rPr>
              <w:object w:dxaOrig="240" w:dyaOrig="620">
                <v:shape id="_x0000_i1031" type="#_x0000_t75" style="width:12pt;height:30.75pt" o:ole="">
                  <v:imagedata r:id="rId19" o:title=""/>
                </v:shape>
                <o:OLEObject Type="Embed" ProgID="Equation.3" ShapeID="_x0000_i1031" DrawAspect="Content" ObjectID="_1363098600" r:id="rId20"/>
              </w:object>
            </w:r>
            <w:r w:rsidRPr="001E43C8">
              <w:rPr>
                <w:sz w:val="28"/>
                <w:lang w:val="es-CO"/>
              </w:rPr>
              <w:t xml:space="preserve"> de hora que dura la clase de ciencias, la tercera parte se dedica al desarrollo de un laboratorio. ¿Cuánto tiempo dura el laboratorio?</w:t>
            </w:r>
          </w:p>
          <w:p w:rsidR="001E43C8" w:rsidRPr="001E43C8" w:rsidRDefault="001E43C8" w:rsidP="001E43C8">
            <w:pPr>
              <w:pStyle w:val="Prrafodelista"/>
              <w:ind w:left="360"/>
              <w:rPr>
                <w:sz w:val="28"/>
                <w:lang w:val="es-CO"/>
              </w:rPr>
            </w:pPr>
          </w:p>
          <w:p w:rsidR="001E43C8" w:rsidRPr="001E43C8" w:rsidRDefault="001E43C8" w:rsidP="001E43C8">
            <w:pPr>
              <w:pStyle w:val="Prrafodelista"/>
              <w:numPr>
                <w:ilvl w:val="0"/>
                <w:numId w:val="14"/>
              </w:numPr>
              <w:ind w:left="360"/>
              <w:jc w:val="both"/>
              <w:rPr>
                <w:sz w:val="28"/>
                <w:lang w:val="es-CO"/>
              </w:rPr>
            </w:pPr>
            <w:r w:rsidRPr="001E43C8">
              <w:rPr>
                <w:sz w:val="28"/>
                <w:lang w:val="es-CO"/>
              </w:rPr>
              <w:t>Una llave que suministra</w:t>
            </w:r>
            <w:r w:rsidRPr="001E43C8">
              <w:rPr>
                <w:rFonts w:cs="Arial"/>
                <w:position w:val="-24"/>
                <w:sz w:val="24"/>
                <w:szCs w:val="24"/>
              </w:rPr>
              <w:object w:dxaOrig="320" w:dyaOrig="620">
                <v:shape id="_x0000_i1032" type="#_x0000_t75" style="width:15.75pt;height:30.75pt" o:ole="">
                  <v:imagedata r:id="rId21" o:title=""/>
                </v:shape>
                <o:OLEObject Type="Embed" ProgID="Equation.3" ShapeID="_x0000_i1032" DrawAspect="Content" ObjectID="_1363098601" r:id="rId22"/>
              </w:object>
            </w:r>
            <w:r w:rsidRPr="001E43C8">
              <w:rPr>
                <w:sz w:val="28"/>
                <w:lang w:val="es-CO"/>
              </w:rPr>
              <w:t>litros de agua en un minuto. ¿Cuántos minutos se necesitan para llenar un tanque con capacidad para 1000 litros?</w:t>
            </w:r>
          </w:p>
          <w:p w:rsidR="001E43C8" w:rsidRPr="001E43C8" w:rsidRDefault="001E43C8" w:rsidP="001E43C8">
            <w:pPr>
              <w:pStyle w:val="Prrafodelista"/>
              <w:ind w:left="360"/>
              <w:rPr>
                <w:sz w:val="28"/>
                <w:lang w:val="es-CO"/>
              </w:rPr>
            </w:pPr>
          </w:p>
          <w:p w:rsidR="001E43C8" w:rsidRPr="001E43C8" w:rsidRDefault="001E43C8" w:rsidP="001E43C8">
            <w:pPr>
              <w:pStyle w:val="Prrafodelista"/>
              <w:numPr>
                <w:ilvl w:val="0"/>
                <w:numId w:val="14"/>
              </w:numPr>
              <w:ind w:left="360"/>
              <w:jc w:val="both"/>
              <w:rPr>
                <w:sz w:val="28"/>
                <w:lang w:val="es-CO"/>
              </w:rPr>
            </w:pPr>
            <w:r w:rsidRPr="001E43C8">
              <w:rPr>
                <w:sz w:val="28"/>
                <w:lang w:val="es-CO"/>
              </w:rPr>
              <w:t>Se toma una hoja rectangular de área 300 cm</w:t>
            </w:r>
            <w:r w:rsidRPr="001E43C8">
              <w:rPr>
                <w:sz w:val="28"/>
                <w:vertAlign w:val="superscript"/>
                <w:lang w:val="es-CO"/>
              </w:rPr>
              <w:t>2</w:t>
            </w:r>
            <w:r w:rsidRPr="001E43C8">
              <w:rPr>
                <w:sz w:val="28"/>
                <w:lang w:val="es-CO"/>
              </w:rPr>
              <w:t xml:space="preserve"> y se divide en tres partes iguales. Luego, una de las </w:t>
            </w:r>
            <w:r w:rsidRPr="001E43C8">
              <w:rPr>
                <w:sz w:val="28"/>
                <w:lang w:val="es-CO"/>
              </w:rPr>
              <w:lastRenderedPageBreak/>
              <w:t>partes obtenidas se divide en tres partes iguales. Nuevamente, se toma una de las partes y se divide en tres partes iguales y así sucesivamente, se repite el procedimiento tres veces más. Determinar el área de la menor región obtenida. Realiza el procedimiento necesario para hallar la respuesta.</w:t>
            </w:r>
          </w:p>
          <w:p w:rsidR="001E43C8" w:rsidRPr="001E43C8" w:rsidRDefault="001E43C8" w:rsidP="001E43C8">
            <w:pPr>
              <w:pStyle w:val="Prrafodelista"/>
              <w:ind w:left="360"/>
              <w:jc w:val="both"/>
              <w:rPr>
                <w:sz w:val="28"/>
                <w:lang w:val="es-CO"/>
              </w:rPr>
            </w:pPr>
          </w:p>
          <w:p w:rsidR="001E43C8" w:rsidRPr="001E43C8" w:rsidRDefault="001E43C8" w:rsidP="001E43C8">
            <w:pPr>
              <w:pStyle w:val="Prrafodelista"/>
              <w:numPr>
                <w:ilvl w:val="0"/>
                <w:numId w:val="14"/>
              </w:numPr>
              <w:ind w:left="360"/>
              <w:jc w:val="both"/>
              <w:rPr>
                <w:sz w:val="28"/>
                <w:lang w:val="es-CO"/>
              </w:rPr>
            </w:pPr>
            <w:r w:rsidRPr="001E43C8">
              <w:rPr>
                <w:sz w:val="28"/>
                <w:lang w:val="es-CO"/>
              </w:rPr>
              <w:t xml:space="preserve"> Luis recibe $45000 de salario cuando trabaja 3 horas al día y $65000 cuando trabaja 5 horas. ¿Es proporcional el salario que recibe Luis a las horas trabajadas?. Justifica tu respuesta.</w:t>
            </w:r>
          </w:p>
          <w:p w:rsidR="001E43C8" w:rsidRPr="001E43C8" w:rsidRDefault="001E43C8" w:rsidP="001E43C8">
            <w:pPr>
              <w:pStyle w:val="Prrafodelista"/>
              <w:ind w:left="360"/>
              <w:jc w:val="both"/>
              <w:rPr>
                <w:sz w:val="28"/>
                <w:lang w:val="es-CO"/>
              </w:rPr>
            </w:pPr>
          </w:p>
          <w:p w:rsidR="001E43C8" w:rsidRPr="001E43C8" w:rsidRDefault="001E43C8" w:rsidP="001E43C8">
            <w:pPr>
              <w:pStyle w:val="Prrafodelista"/>
              <w:numPr>
                <w:ilvl w:val="0"/>
                <w:numId w:val="14"/>
              </w:numPr>
              <w:ind w:left="360"/>
              <w:jc w:val="both"/>
              <w:rPr>
                <w:sz w:val="28"/>
                <w:lang w:val="es-CO"/>
              </w:rPr>
            </w:pPr>
            <w:r w:rsidRPr="001E43C8">
              <w:rPr>
                <w:sz w:val="28"/>
                <w:lang w:val="es-CO"/>
              </w:rPr>
              <w:t xml:space="preserve"> La razón entre las edades de Ana y su padre es 2 a 7. Si las edades de los dos suman 54 años, ¿cuántos años tiene Ana?</w:t>
            </w:r>
          </w:p>
          <w:p w:rsidR="001E43C8" w:rsidRPr="001E43C8" w:rsidRDefault="001E43C8" w:rsidP="001E43C8">
            <w:pPr>
              <w:pStyle w:val="Prrafodelista"/>
              <w:ind w:left="360"/>
              <w:jc w:val="both"/>
              <w:rPr>
                <w:sz w:val="28"/>
                <w:lang w:val="es-CO"/>
              </w:rPr>
            </w:pPr>
          </w:p>
          <w:p w:rsidR="001E43C8" w:rsidRPr="001E43C8" w:rsidRDefault="001E43C8" w:rsidP="001E43C8">
            <w:pPr>
              <w:pStyle w:val="Prrafodelista"/>
              <w:numPr>
                <w:ilvl w:val="0"/>
                <w:numId w:val="14"/>
              </w:numPr>
              <w:ind w:left="360"/>
              <w:jc w:val="both"/>
              <w:rPr>
                <w:sz w:val="28"/>
                <w:lang w:val="es-CO"/>
              </w:rPr>
            </w:pPr>
            <w:r w:rsidRPr="001E43C8">
              <w:rPr>
                <w:sz w:val="28"/>
                <w:lang w:val="es-CO"/>
              </w:rPr>
              <w:t xml:space="preserve">Al iniciar el campeonato de Fútbol, el entrenador escogió a uno de sus jugadores para cobrar los tiros libres que se presentarán después de la mitad de campo. Al finalizar el campeonato se supo que el jugador cobró 27 tiros libres y por cada tres cobros anotó un gol. </w:t>
            </w:r>
          </w:p>
          <w:p w:rsidR="001E43C8" w:rsidRPr="001E43C8" w:rsidRDefault="001E43C8" w:rsidP="001E43C8">
            <w:pPr>
              <w:pStyle w:val="Prrafodelista"/>
              <w:numPr>
                <w:ilvl w:val="1"/>
                <w:numId w:val="14"/>
              </w:numPr>
              <w:ind w:left="1080"/>
              <w:jc w:val="both"/>
              <w:rPr>
                <w:sz w:val="28"/>
                <w:lang w:val="es-CO"/>
              </w:rPr>
            </w:pPr>
            <w:r w:rsidRPr="001E43C8">
              <w:rPr>
                <w:sz w:val="28"/>
                <w:lang w:val="es-CO"/>
              </w:rPr>
              <w:t>¿Cuántos goles anotó en total?</w:t>
            </w:r>
          </w:p>
          <w:p w:rsidR="001E43C8" w:rsidRPr="001E43C8" w:rsidRDefault="001E43C8" w:rsidP="001E43C8">
            <w:pPr>
              <w:pStyle w:val="Prrafodelista"/>
              <w:numPr>
                <w:ilvl w:val="1"/>
                <w:numId w:val="14"/>
              </w:numPr>
              <w:ind w:left="1080"/>
              <w:jc w:val="both"/>
              <w:rPr>
                <w:sz w:val="28"/>
                <w:lang w:val="es-CO"/>
              </w:rPr>
            </w:pPr>
            <w:r w:rsidRPr="001E43C8">
              <w:rPr>
                <w:sz w:val="28"/>
                <w:lang w:val="es-CO"/>
              </w:rPr>
              <w:t>¿Qué fue mayor, la proporción de goles o la proporción de cobros que no fueron gol?</w:t>
            </w:r>
          </w:p>
        </w:tc>
      </w:tr>
    </w:tbl>
    <w:p w:rsidR="001E43C8" w:rsidRPr="001E43C8" w:rsidRDefault="001E43C8" w:rsidP="001E43C8">
      <w:pPr>
        <w:pStyle w:val="Prrafodelista"/>
        <w:numPr>
          <w:ilvl w:val="0"/>
          <w:numId w:val="14"/>
        </w:numPr>
        <w:rPr>
          <w:sz w:val="28"/>
          <w:lang w:val="es-CO"/>
        </w:rPr>
      </w:pPr>
      <w:r w:rsidRPr="001E43C8">
        <w:rPr>
          <w:sz w:val="28"/>
          <w:lang w:val="es-CO"/>
        </w:rPr>
        <w:lastRenderedPageBreak/>
        <w:t>Un automóvil rueda a 75 km por hora.</w:t>
      </w:r>
    </w:p>
    <w:p w:rsidR="001E43C8" w:rsidRPr="001E43C8" w:rsidRDefault="001E43C8" w:rsidP="001E43C8">
      <w:pPr>
        <w:pStyle w:val="Prrafodelista"/>
        <w:numPr>
          <w:ilvl w:val="1"/>
          <w:numId w:val="14"/>
        </w:numPr>
        <w:rPr>
          <w:sz w:val="28"/>
          <w:lang w:val="es-CO"/>
        </w:rPr>
      </w:pPr>
      <w:r w:rsidRPr="001E43C8">
        <w:rPr>
          <w:sz w:val="28"/>
          <w:lang w:val="es-CO"/>
        </w:rPr>
        <w:t>¿Qué distancia recorrerá en 35 minutos?</w:t>
      </w:r>
    </w:p>
    <w:p w:rsidR="001E43C8" w:rsidRPr="001E43C8" w:rsidRDefault="001E43C8" w:rsidP="001E43C8">
      <w:pPr>
        <w:pStyle w:val="Prrafodelista"/>
        <w:numPr>
          <w:ilvl w:val="1"/>
          <w:numId w:val="14"/>
        </w:numPr>
        <w:rPr>
          <w:sz w:val="28"/>
          <w:lang w:val="es-CO"/>
        </w:rPr>
      </w:pPr>
      <w:r w:rsidRPr="001E43C8">
        <w:rPr>
          <w:sz w:val="28"/>
          <w:lang w:val="es-CO"/>
        </w:rPr>
        <w:t>¿Cuánto tiempo requerirá  el automóvil para recorrer 97,5 km?</w:t>
      </w:r>
    </w:p>
    <w:p w:rsidR="001E43C8" w:rsidRPr="001E43C8" w:rsidRDefault="001E43C8" w:rsidP="001E43C8">
      <w:pPr>
        <w:pStyle w:val="Prrafodelista"/>
        <w:ind w:left="1440"/>
        <w:rPr>
          <w:sz w:val="28"/>
          <w:lang w:val="es-CO"/>
        </w:rPr>
      </w:pPr>
    </w:p>
    <w:p w:rsidR="00A923BD" w:rsidRPr="001E43C8" w:rsidRDefault="001E43C8" w:rsidP="001E43C8">
      <w:pPr>
        <w:pStyle w:val="Prrafodelista"/>
        <w:numPr>
          <w:ilvl w:val="0"/>
          <w:numId w:val="14"/>
        </w:numPr>
        <w:rPr>
          <w:rFonts w:cstheme="minorHAnsi"/>
          <w:b/>
          <w:sz w:val="28"/>
          <w:szCs w:val="28"/>
        </w:rPr>
      </w:pPr>
      <w:r w:rsidRPr="001E43C8">
        <w:rPr>
          <w:sz w:val="28"/>
          <w:lang w:val="es-CO"/>
        </w:rPr>
        <w:t>Para copiar las memorias de un evento se contratan 5 secretarias que trabajan 8 horas diarias y copian 600 páginas. ¿cuántas horas deben trabajar 8 secretarias para copiar un libro de 1200 páginas?</w:t>
      </w:r>
    </w:p>
    <w:sectPr w:rsidR="00A923BD" w:rsidRPr="001E43C8" w:rsidSect="00A923BD">
      <w:pgSz w:w="15840" w:h="12240"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8EA" w:rsidRDefault="004708EA" w:rsidP="00A923BD">
      <w:pPr>
        <w:spacing w:after="0" w:line="240" w:lineRule="auto"/>
      </w:pPr>
      <w:r>
        <w:separator/>
      </w:r>
    </w:p>
  </w:endnote>
  <w:endnote w:type="continuationSeparator" w:id="1">
    <w:p w:rsidR="004708EA" w:rsidRDefault="004708EA" w:rsidP="00A92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8EA" w:rsidRDefault="004708EA" w:rsidP="00A923BD">
      <w:pPr>
        <w:spacing w:after="0" w:line="240" w:lineRule="auto"/>
      </w:pPr>
      <w:r>
        <w:separator/>
      </w:r>
    </w:p>
  </w:footnote>
  <w:footnote w:type="continuationSeparator" w:id="1">
    <w:p w:rsidR="004708EA" w:rsidRDefault="004708EA" w:rsidP="00A923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0A8C"/>
    <w:multiLevelType w:val="hybridMultilevel"/>
    <w:tmpl w:val="7C125586"/>
    <w:lvl w:ilvl="0" w:tplc="47ACDFA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A585B1C"/>
    <w:multiLevelType w:val="hybridMultilevel"/>
    <w:tmpl w:val="11926238"/>
    <w:lvl w:ilvl="0" w:tplc="8CFE7214">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1E28292F"/>
    <w:multiLevelType w:val="hybridMultilevel"/>
    <w:tmpl w:val="38BAB786"/>
    <w:lvl w:ilvl="0" w:tplc="172C683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751A5B"/>
    <w:multiLevelType w:val="hybridMultilevel"/>
    <w:tmpl w:val="4D74E1C0"/>
    <w:lvl w:ilvl="0" w:tplc="44FAB3B0">
      <w:start w:val="1"/>
      <w:numFmt w:val="decimal"/>
      <w:lvlText w:val="%1."/>
      <w:lvlJc w:val="left"/>
      <w:pPr>
        <w:ind w:left="720" w:hanging="360"/>
      </w:pPr>
      <w:rPr>
        <w:rFonts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8640FF7"/>
    <w:multiLevelType w:val="hybridMultilevel"/>
    <w:tmpl w:val="4A64707C"/>
    <w:lvl w:ilvl="0" w:tplc="D74C1588">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389E4FF0"/>
    <w:multiLevelType w:val="hybridMultilevel"/>
    <w:tmpl w:val="7A78C886"/>
    <w:lvl w:ilvl="0" w:tplc="D5861D4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2C11F86"/>
    <w:multiLevelType w:val="hybridMultilevel"/>
    <w:tmpl w:val="2AD21FB8"/>
    <w:lvl w:ilvl="0" w:tplc="469409B4">
      <w:start w:val="3"/>
      <w:numFmt w:val="lowerLetter"/>
      <w:lvlText w:val="%1."/>
      <w:lvlJc w:val="left"/>
      <w:pPr>
        <w:ind w:left="1068"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BA8018E"/>
    <w:multiLevelType w:val="hybridMultilevel"/>
    <w:tmpl w:val="DBF25312"/>
    <w:lvl w:ilvl="0" w:tplc="BD167912">
      <w:start w:val="1"/>
      <w:numFmt w:val="decimal"/>
      <w:lvlText w:val="%1."/>
      <w:lvlJc w:val="left"/>
      <w:pPr>
        <w:ind w:left="720" w:hanging="360"/>
      </w:pPr>
      <w:rPr>
        <w:b/>
      </w:rPr>
    </w:lvl>
    <w:lvl w:ilvl="1" w:tplc="58F4155A">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FB91033"/>
    <w:multiLevelType w:val="hybridMultilevel"/>
    <w:tmpl w:val="17A68CC8"/>
    <w:lvl w:ilvl="0" w:tplc="7C28A44E">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680E2FAF"/>
    <w:multiLevelType w:val="hybridMultilevel"/>
    <w:tmpl w:val="027EF2B2"/>
    <w:lvl w:ilvl="0" w:tplc="240A0019">
      <w:start w:val="1"/>
      <w:numFmt w:val="lowerLetter"/>
      <w:lvlText w:val="%1."/>
      <w:lvlJc w:val="left"/>
      <w:pPr>
        <w:ind w:left="2484" w:hanging="360"/>
      </w:pPr>
      <w:rPr>
        <w:rFonts w:hint="default"/>
      </w:rPr>
    </w:lvl>
    <w:lvl w:ilvl="1" w:tplc="240A0019" w:tentative="1">
      <w:start w:val="1"/>
      <w:numFmt w:val="lowerLetter"/>
      <w:lvlText w:val="%2."/>
      <w:lvlJc w:val="left"/>
      <w:pPr>
        <w:ind w:left="3204" w:hanging="360"/>
      </w:pPr>
    </w:lvl>
    <w:lvl w:ilvl="2" w:tplc="240A001B" w:tentative="1">
      <w:start w:val="1"/>
      <w:numFmt w:val="lowerRoman"/>
      <w:lvlText w:val="%3."/>
      <w:lvlJc w:val="right"/>
      <w:pPr>
        <w:ind w:left="3924" w:hanging="180"/>
      </w:pPr>
    </w:lvl>
    <w:lvl w:ilvl="3" w:tplc="240A000F" w:tentative="1">
      <w:start w:val="1"/>
      <w:numFmt w:val="decimal"/>
      <w:lvlText w:val="%4."/>
      <w:lvlJc w:val="left"/>
      <w:pPr>
        <w:ind w:left="4644" w:hanging="360"/>
      </w:pPr>
    </w:lvl>
    <w:lvl w:ilvl="4" w:tplc="240A0019" w:tentative="1">
      <w:start w:val="1"/>
      <w:numFmt w:val="lowerLetter"/>
      <w:lvlText w:val="%5."/>
      <w:lvlJc w:val="left"/>
      <w:pPr>
        <w:ind w:left="5364" w:hanging="360"/>
      </w:pPr>
    </w:lvl>
    <w:lvl w:ilvl="5" w:tplc="240A001B" w:tentative="1">
      <w:start w:val="1"/>
      <w:numFmt w:val="lowerRoman"/>
      <w:lvlText w:val="%6."/>
      <w:lvlJc w:val="right"/>
      <w:pPr>
        <w:ind w:left="6084" w:hanging="180"/>
      </w:pPr>
    </w:lvl>
    <w:lvl w:ilvl="6" w:tplc="240A000F" w:tentative="1">
      <w:start w:val="1"/>
      <w:numFmt w:val="decimal"/>
      <w:lvlText w:val="%7."/>
      <w:lvlJc w:val="left"/>
      <w:pPr>
        <w:ind w:left="6804" w:hanging="360"/>
      </w:pPr>
    </w:lvl>
    <w:lvl w:ilvl="7" w:tplc="240A0019" w:tentative="1">
      <w:start w:val="1"/>
      <w:numFmt w:val="lowerLetter"/>
      <w:lvlText w:val="%8."/>
      <w:lvlJc w:val="left"/>
      <w:pPr>
        <w:ind w:left="7524" w:hanging="360"/>
      </w:pPr>
    </w:lvl>
    <w:lvl w:ilvl="8" w:tplc="240A001B" w:tentative="1">
      <w:start w:val="1"/>
      <w:numFmt w:val="lowerRoman"/>
      <w:lvlText w:val="%9."/>
      <w:lvlJc w:val="right"/>
      <w:pPr>
        <w:ind w:left="8244" w:hanging="180"/>
      </w:pPr>
    </w:lvl>
  </w:abstractNum>
  <w:abstractNum w:abstractNumId="10">
    <w:nsid w:val="6F3A4F3C"/>
    <w:multiLevelType w:val="hybridMultilevel"/>
    <w:tmpl w:val="69846E00"/>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nsid w:val="763C4088"/>
    <w:multiLevelType w:val="hybridMultilevel"/>
    <w:tmpl w:val="5178F022"/>
    <w:lvl w:ilvl="0" w:tplc="49AA926E">
      <w:start w:val="1"/>
      <w:numFmt w:val="lowerLetter"/>
      <w:lvlText w:val="%1)"/>
      <w:lvlJc w:val="left"/>
      <w:pPr>
        <w:tabs>
          <w:tab w:val="num" w:pos="1440"/>
        </w:tabs>
        <w:ind w:left="1440" w:hanging="360"/>
      </w:pPr>
      <w:rPr>
        <w:rFonts w:ascii="Arial" w:hAnsi="Arial" w:cs="Arial" w:hint="default"/>
        <w:b/>
      </w:rPr>
    </w:lvl>
    <w:lvl w:ilvl="1" w:tplc="B302DEA0">
      <w:start w:val="1"/>
      <w:numFmt w:val="decimal"/>
      <w:lvlText w:val="%2."/>
      <w:lvlJc w:val="left"/>
      <w:pPr>
        <w:tabs>
          <w:tab w:val="num" w:pos="1440"/>
        </w:tabs>
        <w:ind w:left="1440" w:hanging="360"/>
      </w:pPr>
      <w:rPr>
        <w:rFonts w:hint="default"/>
        <w:b/>
      </w:r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12">
    <w:nsid w:val="796F687E"/>
    <w:multiLevelType w:val="hybridMultilevel"/>
    <w:tmpl w:val="48241E88"/>
    <w:lvl w:ilvl="0" w:tplc="CB82DD40">
      <w:start w:val="1"/>
      <w:numFmt w:val="low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7BD0233E"/>
    <w:multiLevelType w:val="hybridMultilevel"/>
    <w:tmpl w:val="1174F4A2"/>
    <w:lvl w:ilvl="0" w:tplc="240A0019">
      <w:start w:val="1"/>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num w:numId="1">
    <w:abstractNumId w:val="5"/>
  </w:num>
  <w:num w:numId="2">
    <w:abstractNumId w:val="13"/>
  </w:num>
  <w:num w:numId="3">
    <w:abstractNumId w:val="10"/>
  </w:num>
  <w:num w:numId="4">
    <w:abstractNumId w:val="6"/>
  </w:num>
  <w:num w:numId="5">
    <w:abstractNumId w:val="9"/>
  </w:num>
  <w:num w:numId="6">
    <w:abstractNumId w:val="8"/>
  </w:num>
  <w:num w:numId="7">
    <w:abstractNumId w:val="0"/>
  </w:num>
  <w:num w:numId="8">
    <w:abstractNumId w:val="3"/>
  </w:num>
  <w:num w:numId="9">
    <w:abstractNumId w:val="1"/>
  </w:num>
  <w:num w:numId="10">
    <w:abstractNumId w:val="12"/>
  </w:num>
  <w:num w:numId="11">
    <w:abstractNumId w:val="2"/>
  </w:num>
  <w:num w:numId="12">
    <w:abstractNumId w:val="11"/>
  </w:num>
  <w:num w:numId="13">
    <w:abstractNumId w:val="4"/>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923BD"/>
    <w:rsid w:val="001E43C8"/>
    <w:rsid w:val="00250439"/>
    <w:rsid w:val="003B2199"/>
    <w:rsid w:val="004708EA"/>
    <w:rsid w:val="004D0F0B"/>
    <w:rsid w:val="007A7769"/>
    <w:rsid w:val="009B6B37"/>
    <w:rsid w:val="00A923BD"/>
    <w:rsid w:val="00C976EB"/>
    <w:rsid w:val="00DA0BF0"/>
    <w:rsid w:val="00E21FE3"/>
    <w:rsid w:val="00FD1B03"/>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3BD"/>
    <w:rPr>
      <w:rFonts w:eastAsiaTheme="minorEastAsia"/>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923BD"/>
    <w:pPr>
      <w:ind w:left="720"/>
      <w:contextualSpacing/>
    </w:pPr>
  </w:style>
  <w:style w:type="character" w:styleId="Hipervnculo">
    <w:name w:val="Hyperlink"/>
    <w:basedOn w:val="Fuentedeprrafopredeter"/>
    <w:uiPriority w:val="99"/>
    <w:unhideWhenUsed/>
    <w:rsid w:val="00A923BD"/>
    <w:rPr>
      <w:color w:val="0000FF" w:themeColor="hyperlink"/>
      <w:u w:val="single"/>
    </w:rPr>
  </w:style>
  <w:style w:type="paragraph" w:styleId="Textonotapie">
    <w:name w:val="footnote text"/>
    <w:basedOn w:val="Normal"/>
    <w:link w:val="TextonotapieCar"/>
    <w:uiPriority w:val="99"/>
    <w:semiHidden/>
    <w:unhideWhenUsed/>
    <w:rsid w:val="00A923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923BD"/>
    <w:rPr>
      <w:rFonts w:eastAsiaTheme="minorEastAsia"/>
      <w:sz w:val="20"/>
      <w:szCs w:val="20"/>
      <w:lang w:val="es-ES" w:eastAsia="es-ES"/>
    </w:rPr>
  </w:style>
  <w:style w:type="character" w:styleId="Refdenotaalpie">
    <w:name w:val="footnote reference"/>
    <w:basedOn w:val="Fuentedeprrafopredeter"/>
    <w:uiPriority w:val="99"/>
    <w:semiHidden/>
    <w:unhideWhenUsed/>
    <w:rsid w:val="00A923BD"/>
    <w:rPr>
      <w:vertAlign w:val="superscript"/>
    </w:rPr>
  </w:style>
  <w:style w:type="paragraph" w:styleId="Textodeglobo">
    <w:name w:val="Balloon Text"/>
    <w:basedOn w:val="Normal"/>
    <w:link w:val="TextodegloboCar"/>
    <w:uiPriority w:val="99"/>
    <w:semiHidden/>
    <w:unhideWhenUsed/>
    <w:rsid w:val="00A923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3BD"/>
    <w:rPr>
      <w:rFonts w:ascii="Tahoma" w:eastAsiaTheme="minorEastAsia" w:hAnsi="Tahoma" w:cs="Tahoma"/>
      <w:sz w:val="16"/>
      <w:szCs w:val="16"/>
      <w:lang w:val="es-ES" w:eastAsia="es-ES"/>
    </w:rPr>
  </w:style>
  <w:style w:type="paragraph" w:styleId="Textoindependiente">
    <w:name w:val="Body Text"/>
    <w:basedOn w:val="Normal"/>
    <w:link w:val="TextoindependienteCar"/>
    <w:rsid w:val="00C976EB"/>
    <w:pPr>
      <w:spacing w:after="0" w:line="240" w:lineRule="auto"/>
      <w:jc w:val="both"/>
    </w:pPr>
    <w:rPr>
      <w:rFonts w:ascii="Arial" w:eastAsia="Times New Roman" w:hAnsi="Arial" w:cs="Arial"/>
      <w:sz w:val="24"/>
      <w:szCs w:val="24"/>
    </w:rPr>
  </w:style>
  <w:style w:type="character" w:customStyle="1" w:styleId="TextoindependienteCar">
    <w:name w:val="Texto independiente Car"/>
    <w:basedOn w:val="Fuentedeprrafopredeter"/>
    <w:link w:val="Textoindependiente"/>
    <w:rsid w:val="00C976EB"/>
    <w:rPr>
      <w:rFonts w:ascii="Arial" w:eastAsia="Times New Roman" w:hAnsi="Arial" w:cs="Arial"/>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B0D7CE-7709-443E-AD67-30AA4E1D0B09}"/>
</file>

<file path=customXml/itemProps2.xml><?xml version="1.0" encoding="utf-8"?>
<ds:datastoreItem xmlns:ds="http://schemas.openxmlformats.org/officeDocument/2006/customXml" ds:itemID="{66F817D9-D787-4336-A9CC-294C02B1ECE2}"/>
</file>

<file path=customXml/itemProps3.xml><?xml version="1.0" encoding="utf-8"?>
<ds:datastoreItem xmlns:ds="http://schemas.openxmlformats.org/officeDocument/2006/customXml" ds:itemID="{1FA39EC7-C8F3-49BE-8C0D-B3072BE90A25}"/>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2122</Characters>
  <Application>Microsoft Office Word</Application>
  <DocSecurity>0</DocSecurity>
  <Lines>17</Lines>
  <Paragraphs>5</Paragraphs>
  <ScaleCrop>false</ScaleCrop>
  <Company>PERSONAL</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2011-03-31T19:56:00Z</dcterms:created>
  <dcterms:modified xsi:type="dcterms:W3CDTF">2011-03-31T22:42:00Z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