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document.xml" ContentType="application/vnd.openxmlformats-officedocument.wordprocessingml.document.main+xml"/>
  <Override PartName="/word/diagrams/layout1.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layout4.xml" ContentType="application/vnd.openxmlformats-officedocument.drawingml.diagramLayout+xml"/>
  <Override PartName="/word/diagrams/colors4.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quickStyle4.xml" ContentType="application/vnd.openxmlformats-officedocument.drawingml.diagramStyle+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diagrams/drawing2.xml" ContentType="application/vnd.ms-office.drawingml.diagramDrawing+xml"/>
  <Override PartName="/word/diagrams/drawing4.xml" ContentType="application/vnd.ms-office.drawingml.diagramDrawing+xml"/>
  <Override PartName="/word/diagrams/drawing1.xml" ContentType="application/vnd.ms-office.drawingml.diagramDrawing+xml"/>
  <Override PartName="/word/diagrams/drawing3.xml" ContentType="application/vnd.ms-office.drawingml.diagramDraw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87" w:rsidRDefault="00952787" w:rsidP="00952787">
      <w:pPr>
        <w:pStyle w:val="Ttulo"/>
        <w:rPr>
          <w:lang w:val="es-CO"/>
        </w:rPr>
      </w:pPr>
      <w:r>
        <w:rPr>
          <w:lang w:val="es-CO"/>
        </w:rPr>
        <w:t>Guía 3. Química 11°</w:t>
      </w:r>
    </w:p>
    <w:p w:rsidR="00952787" w:rsidRPr="0005161F" w:rsidRDefault="00952787" w:rsidP="00952787">
      <w:pPr>
        <w:pStyle w:val="Ttulo"/>
        <w:rPr>
          <w:b/>
          <w:lang w:val="es-CO"/>
        </w:rPr>
      </w:pPr>
      <w:r w:rsidRPr="0005161F">
        <w:rPr>
          <w:b/>
          <w:lang w:val="es-CO"/>
        </w:rPr>
        <w:t>Desempeños Nivel 1 – Actividades</w:t>
      </w:r>
    </w:p>
    <w:p w:rsidR="005E5943" w:rsidRDefault="005E5943" w:rsidP="00952787">
      <w:pPr>
        <w:pStyle w:val="Ttulo1"/>
        <w:rPr>
          <w:color w:val="auto"/>
          <w:lang w:val="es-CO"/>
        </w:rPr>
      </w:pPr>
    </w:p>
    <w:p w:rsidR="00952787" w:rsidRDefault="00952787" w:rsidP="00952787">
      <w:pPr>
        <w:pStyle w:val="Ttulo1"/>
        <w:rPr>
          <w:color w:val="auto"/>
          <w:lang w:val="es-CO"/>
        </w:rPr>
      </w:pPr>
      <w:r w:rsidRPr="0005161F">
        <w:rPr>
          <w:color w:val="auto"/>
          <w:lang w:val="es-CO"/>
        </w:rPr>
        <w:t>ACTIVIDAD</w:t>
      </w:r>
      <w:r>
        <w:rPr>
          <w:color w:val="auto"/>
          <w:lang w:val="es-CO"/>
        </w:rPr>
        <w:t xml:space="preserve"> No. 1</w:t>
      </w:r>
    </w:p>
    <w:p w:rsidR="005E5943" w:rsidRDefault="005E5943" w:rsidP="00066CA0">
      <w:pPr>
        <w:jc w:val="center"/>
        <w:rPr>
          <w:rFonts w:ascii="Arial" w:hAnsi="Arial" w:cs="Arial"/>
          <w:b/>
          <w:color w:val="548DD4" w:themeColor="text2" w:themeTint="99"/>
          <w:sz w:val="24"/>
          <w:szCs w:val="24"/>
        </w:rPr>
      </w:pPr>
    </w:p>
    <w:p w:rsidR="00066CA0" w:rsidRDefault="00066CA0" w:rsidP="00066CA0">
      <w:pPr>
        <w:jc w:val="center"/>
        <w:rPr>
          <w:rFonts w:ascii="Arial" w:hAnsi="Arial" w:cs="Arial"/>
          <w:b/>
          <w:color w:val="548DD4" w:themeColor="text2" w:themeTint="99"/>
          <w:sz w:val="26"/>
          <w:szCs w:val="26"/>
        </w:rPr>
      </w:pPr>
      <w:r w:rsidRPr="005E5943">
        <w:rPr>
          <w:rFonts w:ascii="Arial" w:hAnsi="Arial" w:cs="Arial"/>
          <w:b/>
          <w:color w:val="548DD4" w:themeColor="text2" w:themeTint="99"/>
          <w:sz w:val="26"/>
          <w:szCs w:val="26"/>
        </w:rPr>
        <w:t>Los ácidos carboxílicos</w:t>
      </w:r>
    </w:p>
    <w:p w:rsidR="005E5943" w:rsidRPr="005E5943" w:rsidRDefault="005E5943" w:rsidP="00066CA0">
      <w:pPr>
        <w:jc w:val="center"/>
        <w:rPr>
          <w:rFonts w:ascii="Arial" w:hAnsi="Arial" w:cs="Arial"/>
          <w:b/>
          <w:color w:val="548DD4" w:themeColor="text2" w:themeTint="99"/>
          <w:sz w:val="26"/>
          <w:szCs w:val="26"/>
        </w:rPr>
      </w:pPr>
    </w:p>
    <w:p w:rsidR="00066CA0" w:rsidRPr="005E5943" w:rsidRDefault="00676942" w:rsidP="00676942">
      <w:pPr>
        <w:rPr>
          <w:rFonts w:ascii="Arial" w:hAnsi="Arial" w:cs="Arial"/>
          <w:color w:val="548DD4" w:themeColor="text2" w:themeTint="99"/>
          <w:sz w:val="26"/>
          <w:szCs w:val="26"/>
        </w:rPr>
      </w:pPr>
      <w:r w:rsidRPr="005E5943">
        <w:rPr>
          <w:rFonts w:ascii="Arial" w:hAnsi="Arial" w:cs="Arial"/>
          <w:color w:val="548DD4" w:themeColor="text2" w:themeTint="99"/>
          <w:sz w:val="26"/>
          <w:szCs w:val="26"/>
        </w:rPr>
        <w:t xml:space="preserve">Los </w:t>
      </w:r>
      <w:r w:rsidRPr="005E5943">
        <w:rPr>
          <w:rFonts w:ascii="Arial" w:hAnsi="Arial" w:cs="Arial"/>
          <w:bCs/>
          <w:color w:val="548DD4" w:themeColor="text2" w:themeTint="99"/>
          <w:sz w:val="26"/>
          <w:szCs w:val="26"/>
        </w:rPr>
        <w:t>ácidos carboxílicos</w:t>
      </w:r>
      <w:r w:rsidRPr="005E5943">
        <w:rPr>
          <w:rFonts w:ascii="Arial" w:hAnsi="Arial" w:cs="Arial"/>
          <w:color w:val="548DD4" w:themeColor="text2" w:themeTint="99"/>
          <w:sz w:val="26"/>
          <w:szCs w:val="26"/>
        </w:rPr>
        <w:t xml:space="preserve"> constituyen un grupo de compuestos que se caracterizan porque poseen un grupo funcional llamado </w:t>
      </w:r>
      <w:r w:rsidRPr="005E5943">
        <w:rPr>
          <w:rFonts w:ascii="Arial" w:hAnsi="Arial" w:cs="Arial"/>
          <w:bCs/>
          <w:color w:val="548DD4" w:themeColor="text2" w:themeTint="99"/>
          <w:sz w:val="26"/>
          <w:szCs w:val="26"/>
        </w:rPr>
        <w:t>grupo carboxilo</w:t>
      </w:r>
      <w:r w:rsidRPr="005E5943">
        <w:rPr>
          <w:rFonts w:ascii="Arial" w:hAnsi="Arial" w:cs="Arial"/>
          <w:color w:val="548DD4" w:themeColor="text2" w:themeTint="99"/>
          <w:sz w:val="26"/>
          <w:szCs w:val="26"/>
        </w:rPr>
        <w:t xml:space="preserve"> o </w:t>
      </w:r>
      <w:r w:rsidRPr="005E5943">
        <w:rPr>
          <w:rFonts w:ascii="Arial" w:hAnsi="Arial" w:cs="Arial"/>
          <w:bCs/>
          <w:color w:val="548DD4" w:themeColor="text2" w:themeTint="99"/>
          <w:sz w:val="26"/>
          <w:szCs w:val="26"/>
        </w:rPr>
        <w:t>grupo carboxilo</w:t>
      </w:r>
      <w:r w:rsidRPr="005E5943">
        <w:rPr>
          <w:rFonts w:ascii="Arial" w:hAnsi="Arial" w:cs="Arial"/>
          <w:color w:val="548DD4" w:themeColor="text2" w:themeTint="99"/>
          <w:sz w:val="26"/>
          <w:szCs w:val="26"/>
        </w:rPr>
        <w:t xml:space="preserve"> (–COOH); se produce cuando coinciden sobre el mismo carbono un grupo hidroxilo (-OH) y carbonilo (C=O). Se puede representar como COOH ó CO</w:t>
      </w:r>
      <w:r w:rsidRPr="005E5943">
        <w:rPr>
          <w:rFonts w:ascii="Arial" w:hAnsi="Arial" w:cs="Arial"/>
          <w:color w:val="548DD4" w:themeColor="text2" w:themeTint="99"/>
          <w:sz w:val="26"/>
          <w:szCs w:val="26"/>
          <w:vertAlign w:val="subscript"/>
        </w:rPr>
        <w:t>2</w:t>
      </w:r>
      <w:r w:rsidRPr="005E5943">
        <w:rPr>
          <w:rFonts w:ascii="Arial" w:hAnsi="Arial" w:cs="Arial"/>
          <w:color w:val="548DD4" w:themeColor="text2" w:themeTint="99"/>
          <w:sz w:val="26"/>
          <w:szCs w:val="26"/>
        </w:rPr>
        <w:t>H.</w:t>
      </w:r>
    </w:p>
    <w:p w:rsidR="00066CA0" w:rsidRDefault="00066CA0" w:rsidP="00DD4C67">
      <w:pPr>
        <w:rPr>
          <w:rFonts w:ascii="Arial" w:hAnsi="Arial" w:cs="Arial"/>
          <w:color w:val="548DD4" w:themeColor="text2" w:themeTint="99"/>
          <w:sz w:val="24"/>
          <w:szCs w:val="24"/>
        </w:rPr>
      </w:pPr>
    </w:p>
    <w:p w:rsidR="00676942" w:rsidRPr="005E5943" w:rsidRDefault="00E15CE1" w:rsidP="005E5943">
      <w:pPr>
        <w:pStyle w:val="Prrafodelista"/>
        <w:ind w:left="0"/>
        <w:jc w:val="both"/>
        <w:rPr>
          <w:rFonts w:ascii="Arial" w:hAnsi="Arial" w:cs="Arial"/>
          <w:b/>
          <w:sz w:val="24"/>
          <w:szCs w:val="24"/>
        </w:rPr>
      </w:pPr>
      <w:r w:rsidRPr="005E5943">
        <w:rPr>
          <w:rFonts w:ascii="Arial" w:hAnsi="Arial" w:cs="Arial"/>
          <w:b/>
          <w:sz w:val="24"/>
          <w:szCs w:val="24"/>
        </w:rPr>
        <w:t>Observa el siguiente esquema que te da la estructura conceptual de los ácidos carboxílicos</w:t>
      </w:r>
      <w:r w:rsidR="00676942" w:rsidRPr="005E5943">
        <w:rPr>
          <w:rFonts w:ascii="Arial" w:hAnsi="Arial" w:cs="Arial"/>
          <w:b/>
          <w:sz w:val="24"/>
          <w:szCs w:val="24"/>
        </w:rPr>
        <w:t>.</w:t>
      </w:r>
    </w:p>
    <w:p w:rsidR="00E15CE1" w:rsidRDefault="00E15CE1" w:rsidP="00676942">
      <w:pPr>
        <w:rPr>
          <w:rFonts w:ascii="Arial" w:hAnsi="Arial" w:cs="Arial"/>
          <w:color w:val="548DD4" w:themeColor="text2" w:themeTint="99"/>
          <w:sz w:val="24"/>
          <w:szCs w:val="24"/>
        </w:rPr>
      </w:pPr>
    </w:p>
    <w:p w:rsidR="00E15CE1" w:rsidRDefault="00E15CE1" w:rsidP="00676942">
      <w:pPr>
        <w:rPr>
          <w:rFonts w:ascii="Arial" w:hAnsi="Arial" w:cs="Arial"/>
          <w:color w:val="548DD4" w:themeColor="text2" w:themeTint="99"/>
          <w:sz w:val="24"/>
          <w:szCs w:val="24"/>
        </w:rPr>
      </w:pPr>
    </w:p>
    <w:p w:rsidR="00676942" w:rsidRPr="00676942" w:rsidRDefault="001E122F" w:rsidP="00676942">
      <w:pPr>
        <w:rPr>
          <w:rFonts w:ascii="Arial" w:hAnsi="Arial" w:cs="Arial"/>
          <w:color w:val="548DD4" w:themeColor="text2" w:themeTint="99"/>
          <w:sz w:val="24"/>
          <w:szCs w:val="24"/>
        </w:rPr>
      </w:pPr>
      <w:r>
        <w:rPr>
          <w:rFonts w:ascii="Arial" w:hAnsi="Arial" w:cs="Arial"/>
          <w:noProof/>
          <w:color w:val="548DD4" w:themeColor="text2" w:themeTint="99"/>
          <w:sz w:val="24"/>
          <w:szCs w:val="24"/>
          <w:lang w:val="es-CO" w:eastAsia="es-CO"/>
        </w:rPr>
        <w:lastRenderedPageBreak/>
        <w:drawing>
          <wp:inline distT="0" distB="0" distL="0" distR="0">
            <wp:extent cx="7905352" cy="5263116"/>
            <wp:effectExtent l="38100" t="0" r="76598"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15CE1" w:rsidRDefault="00E15CE1" w:rsidP="00066CA0">
      <w:pPr>
        <w:rPr>
          <w:rFonts w:ascii="Arial" w:hAnsi="Arial" w:cs="Arial"/>
          <w:color w:val="000000" w:themeColor="text1"/>
          <w:sz w:val="24"/>
          <w:szCs w:val="24"/>
        </w:rPr>
      </w:pPr>
    </w:p>
    <w:p w:rsidR="005E5943" w:rsidRDefault="005E5943" w:rsidP="005E5943">
      <w:pPr>
        <w:rPr>
          <w:rFonts w:ascii="Arial" w:hAnsi="Arial" w:cs="Arial"/>
          <w:b/>
          <w:color w:val="548DD4" w:themeColor="text2" w:themeTint="99"/>
          <w:sz w:val="24"/>
          <w:szCs w:val="24"/>
        </w:rPr>
      </w:pPr>
      <w:r>
        <w:rPr>
          <w:rFonts w:ascii="Arial" w:hAnsi="Arial" w:cs="Arial"/>
          <w:b/>
          <w:sz w:val="24"/>
          <w:szCs w:val="24"/>
        </w:rPr>
        <w:lastRenderedPageBreak/>
        <w:t xml:space="preserve">1. </w:t>
      </w:r>
      <w:r w:rsidR="00E15CE1" w:rsidRPr="005E5943">
        <w:rPr>
          <w:rFonts w:ascii="Arial" w:hAnsi="Arial" w:cs="Arial"/>
          <w:b/>
          <w:sz w:val="24"/>
          <w:szCs w:val="24"/>
        </w:rPr>
        <w:t>Defina y da ejemplos de cada término del esquema</w:t>
      </w:r>
      <w:r>
        <w:rPr>
          <w:rFonts w:ascii="Arial" w:hAnsi="Arial" w:cs="Arial"/>
          <w:b/>
          <w:color w:val="548DD4" w:themeColor="text2" w:themeTint="99"/>
          <w:sz w:val="24"/>
          <w:szCs w:val="24"/>
        </w:rPr>
        <w:t xml:space="preserve"> </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5E5943" w:rsidRPr="005E5943" w:rsidRDefault="005E5943" w:rsidP="005E5943">
      <w:pPr>
        <w:rPr>
          <w:rFonts w:ascii="Arial" w:hAnsi="Arial" w:cs="Arial"/>
          <w:b/>
          <w:sz w:val="24"/>
          <w:szCs w:val="24"/>
        </w:rPr>
      </w:pPr>
    </w:p>
    <w:p w:rsidR="00E15CE1" w:rsidRDefault="005E5943" w:rsidP="005E5943">
      <w:pPr>
        <w:rPr>
          <w:rFonts w:ascii="Arial" w:hAnsi="Arial" w:cs="Arial"/>
          <w:b/>
          <w:sz w:val="24"/>
          <w:szCs w:val="24"/>
        </w:rPr>
      </w:pPr>
      <w:r>
        <w:rPr>
          <w:rFonts w:ascii="Arial" w:hAnsi="Arial" w:cs="Arial"/>
          <w:b/>
          <w:sz w:val="24"/>
          <w:szCs w:val="24"/>
        </w:rPr>
        <w:t xml:space="preserve">2. </w:t>
      </w:r>
      <w:r w:rsidR="001849FC" w:rsidRPr="005E5943">
        <w:rPr>
          <w:rFonts w:ascii="Arial" w:hAnsi="Arial" w:cs="Arial"/>
          <w:b/>
          <w:sz w:val="24"/>
          <w:szCs w:val="24"/>
        </w:rPr>
        <w:t>Establece las propiedades físicas de los ácidos carboxílico.</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5E5943" w:rsidRPr="005E5943" w:rsidRDefault="005E5943" w:rsidP="005E5943">
      <w:pPr>
        <w:rPr>
          <w:rFonts w:ascii="Arial" w:hAnsi="Arial" w:cs="Arial"/>
          <w:b/>
          <w:sz w:val="24"/>
          <w:szCs w:val="24"/>
        </w:rPr>
      </w:pPr>
    </w:p>
    <w:p w:rsidR="001849FC" w:rsidRDefault="005E5943" w:rsidP="005E5943">
      <w:pPr>
        <w:rPr>
          <w:rFonts w:ascii="Arial" w:hAnsi="Arial" w:cs="Arial"/>
          <w:b/>
          <w:sz w:val="24"/>
          <w:szCs w:val="24"/>
        </w:rPr>
      </w:pPr>
      <w:r>
        <w:rPr>
          <w:rFonts w:ascii="Arial" w:hAnsi="Arial" w:cs="Arial"/>
          <w:b/>
          <w:sz w:val="24"/>
          <w:szCs w:val="24"/>
        </w:rPr>
        <w:t xml:space="preserve">3. </w:t>
      </w:r>
      <w:r w:rsidR="001849FC" w:rsidRPr="005E5943">
        <w:rPr>
          <w:rFonts w:ascii="Arial" w:hAnsi="Arial" w:cs="Arial"/>
          <w:b/>
          <w:sz w:val="24"/>
          <w:szCs w:val="24"/>
        </w:rPr>
        <w:t>Establece las propiedades químicas de  los ácidos carboxílicos.</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5E5943" w:rsidRPr="005E5943" w:rsidRDefault="005E5943" w:rsidP="005E5943">
      <w:pPr>
        <w:rPr>
          <w:rFonts w:ascii="Arial" w:hAnsi="Arial" w:cs="Arial"/>
          <w:b/>
          <w:sz w:val="24"/>
          <w:szCs w:val="24"/>
        </w:rPr>
      </w:pPr>
    </w:p>
    <w:p w:rsidR="00952787" w:rsidRDefault="00952787" w:rsidP="00952787">
      <w:pPr>
        <w:pStyle w:val="Ttulo1"/>
        <w:rPr>
          <w:color w:val="auto"/>
          <w:lang w:val="es-CO"/>
        </w:rPr>
      </w:pPr>
      <w:r w:rsidRPr="0005161F">
        <w:rPr>
          <w:color w:val="auto"/>
          <w:lang w:val="es-CO"/>
        </w:rPr>
        <w:t>ACTIVIDAD</w:t>
      </w:r>
      <w:r>
        <w:rPr>
          <w:color w:val="auto"/>
          <w:lang w:val="es-CO"/>
        </w:rPr>
        <w:t xml:space="preserve"> No. 2</w:t>
      </w:r>
    </w:p>
    <w:p w:rsidR="005E5943" w:rsidRPr="005E5943" w:rsidRDefault="005E5943" w:rsidP="001631F0">
      <w:pPr>
        <w:jc w:val="center"/>
        <w:rPr>
          <w:rFonts w:ascii="Arial" w:hAnsi="Arial" w:cs="Arial"/>
          <w:b/>
          <w:color w:val="548DD4" w:themeColor="text2" w:themeTint="99"/>
          <w:sz w:val="26"/>
          <w:szCs w:val="26"/>
        </w:rPr>
      </w:pPr>
      <w:r>
        <w:rPr>
          <w:rFonts w:ascii="Arial" w:hAnsi="Arial" w:cs="Arial"/>
          <w:b/>
          <w:color w:val="548DD4" w:themeColor="text2" w:themeTint="99"/>
          <w:sz w:val="26"/>
          <w:szCs w:val="26"/>
        </w:rPr>
        <w:t>Compuestos nitrogenados</w:t>
      </w:r>
    </w:p>
    <w:p w:rsidR="005E5943" w:rsidRPr="005E5943" w:rsidRDefault="001631F0" w:rsidP="001631F0">
      <w:pPr>
        <w:rPr>
          <w:rFonts w:ascii="Arial" w:hAnsi="Arial" w:cs="Arial"/>
          <w:color w:val="548DD4" w:themeColor="text2" w:themeTint="99"/>
          <w:sz w:val="26"/>
          <w:szCs w:val="26"/>
        </w:rPr>
      </w:pPr>
      <w:r w:rsidRPr="005E5943">
        <w:rPr>
          <w:rFonts w:ascii="Arial" w:hAnsi="Arial" w:cs="Arial"/>
          <w:color w:val="548DD4" w:themeColor="text2" w:themeTint="99"/>
          <w:sz w:val="26"/>
          <w:szCs w:val="26"/>
        </w:rPr>
        <w:t>El átomo de nitrógeno tiene siete protones en su núcleo y siete electrones en su corteza, dos en la primera capa y cinco en la segunda y más exterior. Por tanto, le faltan tres electrones para completar esta última capa, y puede conseguirlos formando tres enlaces simples, un enlace simple y uno doble, o un enlace triple. El ejemplo más simple de un átomo de nitrógeno formando tres enlaces simples es el amoníaco.</w:t>
      </w:r>
    </w:p>
    <w:p w:rsidR="001631F0" w:rsidRPr="005E5943" w:rsidRDefault="001631F0" w:rsidP="001631F0">
      <w:pPr>
        <w:spacing w:after="0" w:line="240" w:lineRule="auto"/>
        <w:rPr>
          <w:rFonts w:ascii="Arial" w:eastAsia="Times New Roman" w:hAnsi="Arial" w:cs="Arial"/>
          <w:color w:val="548DD4" w:themeColor="text2" w:themeTint="99"/>
          <w:sz w:val="26"/>
          <w:szCs w:val="26"/>
          <w:lang w:val="es-CO" w:eastAsia="es-CO"/>
        </w:rPr>
      </w:pPr>
      <w:r w:rsidRPr="005E5943">
        <w:rPr>
          <w:rFonts w:ascii="Arial" w:eastAsia="Times New Roman" w:hAnsi="Arial" w:cs="Arial"/>
          <w:color w:val="548DD4" w:themeColor="text2" w:themeTint="99"/>
          <w:sz w:val="26"/>
          <w:szCs w:val="26"/>
          <w:lang w:val="es-CO" w:eastAsia="es-CO"/>
        </w:rPr>
        <w:t>Esta capacidad del nitrógeno para combinarse va a dar lugar a otras varias familias de compuestos, que resultan de la sustitución de hidrógenos de los hidrocarburos por grupos de átomos que contienen nitrógeno. Estos grupos funcionales dotan al compuesto modificado de propiedades específicas.</w:t>
      </w:r>
    </w:p>
    <w:p w:rsidR="001631F0" w:rsidRDefault="00CF700F" w:rsidP="001631F0">
      <w:pPr>
        <w:rPr>
          <w:rFonts w:ascii="Arial" w:hAnsi="Arial" w:cs="Arial"/>
          <w:color w:val="FF0000"/>
          <w:sz w:val="24"/>
          <w:szCs w:val="24"/>
          <w:lang w:val="es-CO"/>
        </w:rPr>
      </w:pPr>
      <w:r>
        <w:rPr>
          <w:rFonts w:ascii="Arial" w:hAnsi="Arial" w:cs="Arial"/>
          <w:noProof/>
          <w:color w:val="FF0000"/>
          <w:sz w:val="24"/>
          <w:szCs w:val="24"/>
          <w:lang w:val="es-CO" w:eastAsia="es-CO"/>
        </w:rPr>
        <w:lastRenderedPageBreak/>
        <w:drawing>
          <wp:inline distT="0" distB="0" distL="0" distR="0">
            <wp:extent cx="8382000" cy="3200400"/>
            <wp:effectExtent l="19050" t="0" r="190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5943" w:rsidRDefault="005E5943" w:rsidP="00CF700F">
      <w:pPr>
        <w:pStyle w:val="Prrafodelista"/>
        <w:rPr>
          <w:rFonts w:ascii="Arial" w:hAnsi="Arial" w:cs="Arial"/>
          <w:color w:val="4F81BD" w:themeColor="accent1"/>
          <w:sz w:val="24"/>
          <w:szCs w:val="24"/>
          <w:lang w:val="es-CO"/>
        </w:rPr>
      </w:pPr>
    </w:p>
    <w:p w:rsidR="006A1CBB" w:rsidRPr="005E5943" w:rsidRDefault="00CF700F" w:rsidP="005E5943">
      <w:pPr>
        <w:pStyle w:val="Prrafodelista"/>
        <w:ind w:left="0"/>
        <w:rPr>
          <w:rFonts w:ascii="Arial" w:hAnsi="Arial" w:cs="Arial"/>
          <w:b/>
          <w:sz w:val="24"/>
          <w:szCs w:val="24"/>
          <w:lang w:val="es-CO"/>
        </w:rPr>
      </w:pPr>
      <w:r w:rsidRPr="005E5943">
        <w:rPr>
          <w:rFonts w:ascii="Arial" w:hAnsi="Arial" w:cs="Arial"/>
          <w:b/>
          <w:sz w:val="24"/>
          <w:szCs w:val="24"/>
          <w:lang w:val="es-CO"/>
        </w:rPr>
        <w:t>Teniendo presente el esquema anterior da respuesta a los siguientes interrogantes.</w:t>
      </w:r>
    </w:p>
    <w:p w:rsidR="00CF700F" w:rsidRPr="005E5943" w:rsidRDefault="00CF700F" w:rsidP="005E5943">
      <w:pPr>
        <w:pStyle w:val="Prrafodelista"/>
        <w:ind w:left="0"/>
        <w:rPr>
          <w:rFonts w:ascii="Arial" w:hAnsi="Arial" w:cs="Arial"/>
          <w:b/>
          <w:sz w:val="24"/>
          <w:szCs w:val="24"/>
          <w:lang w:val="es-CO"/>
        </w:rPr>
      </w:pPr>
    </w:p>
    <w:p w:rsidR="00CF700F" w:rsidRPr="005E5943" w:rsidRDefault="00CF700F" w:rsidP="005E5943">
      <w:pPr>
        <w:pStyle w:val="Prrafodelista"/>
        <w:numPr>
          <w:ilvl w:val="0"/>
          <w:numId w:val="23"/>
        </w:numPr>
        <w:ind w:left="360"/>
        <w:rPr>
          <w:rFonts w:ascii="Arial" w:hAnsi="Arial" w:cs="Arial"/>
          <w:b/>
          <w:sz w:val="24"/>
          <w:szCs w:val="24"/>
          <w:lang w:val="es-CO"/>
        </w:rPr>
      </w:pPr>
      <w:r w:rsidRPr="005E5943">
        <w:rPr>
          <w:rFonts w:ascii="Arial" w:hAnsi="Arial" w:cs="Arial"/>
          <w:b/>
          <w:sz w:val="24"/>
          <w:szCs w:val="24"/>
          <w:lang w:val="es-CO"/>
        </w:rPr>
        <w:t>¿Qué diferencias podemos encontrar entre las aminas y las amidas? Ubícalos en el siguiente cuadro</w:t>
      </w:r>
    </w:p>
    <w:p w:rsidR="00CF700F" w:rsidRPr="003B3693" w:rsidRDefault="00CF700F" w:rsidP="00EC5674">
      <w:pPr>
        <w:pStyle w:val="Prrafodelista"/>
        <w:ind w:left="1080"/>
        <w:rPr>
          <w:rFonts w:ascii="Arial" w:hAnsi="Arial" w:cs="Arial"/>
          <w:color w:val="4F81BD" w:themeColor="accent1"/>
          <w:sz w:val="24"/>
          <w:szCs w:val="24"/>
          <w:lang w:val="es-CO"/>
        </w:rPr>
      </w:pPr>
    </w:p>
    <w:tbl>
      <w:tblPr>
        <w:tblStyle w:val="Tablaconcuadrcula"/>
        <w:tblW w:w="0" w:type="auto"/>
        <w:jc w:val="center"/>
        <w:tblInd w:w="1080" w:type="dxa"/>
        <w:tblLook w:val="04A0"/>
      </w:tblPr>
      <w:tblGrid>
        <w:gridCol w:w="897"/>
        <w:gridCol w:w="1270"/>
        <w:gridCol w:w="1417"/>
        <w:gridCol w:w="1497"/>
        <w:gridCol w:w="2178"/>
      </w:tblGrid>
      <w:tr w:rsidR="00EC5674" w:rsidRPr="003B3693" w:rsidTr="005E5943">
        <w:trPr>
          <w:jc w:val="center"/>
        </w:trPr>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Definición</w:t>
            </w: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Diferencias</w:t>
            </w: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semejanzas</w:t>
            </w: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Estructura general</w:t>
            </w:r>
          </w:p>
        </w:tc>
      </w:tr>
      <w:tr w:rsidR="00EC5674" w:rsidRPr="003B3693" w:rsidTr="005E5943">
        <w:trPr>
          <w:jc w:val="center"/>
        </w:trPr>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Amida</w:t>
            </w:r>
          </w:p>
        </w:tc>
        <w:tc>
          <w:tcPr>
            <w:tcW w:w="0" w:type="auto"/>
            <w:vAlign w:val="center"/>
          </w:tcPr>
          <w:p w:rsidR="00EC5674" w:rsidRDefault="00EC5674" w:rsidP="005E5943">
            <w:pPr>
              <w:pStyle w:val="Prrafodelista"/>
              <w:ind w:left="0"/>
              <w:jc w:val="center"/>
              <w:rPr>
                <w:rFonts w:ascii="Arial" w:hAnsi="Arial" w:cs="Arial"/>
                <w:color w:val="4F81BD" w:themeColor="accent1"/>
                <w:sz w:val="24"/>
                <w:szCs w:val="24"/>
                <w:lang w:val="es-CO"/>
              </w:rPr>
            </w:pPr>
          </w:p>
          <w:p w:rsidR="005E5943" w:rsidRPr="003B3693" w:rsidRDefault="005E5943"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r>
      <w:tr w:rsidR="00EC5674" w:rsidRPr="003B3693" w:rsidTr="005E5943">
        <w:trPr>
          <w:jc w:val="center"/>
        </w:trPr>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r w:rsidRPr="003B3693">
              <w:rPr>
                <w:rFonts w:ascii="Arial" w:hAnsi="Arial" w:cs="Arial"/>
                <w:color w:val="4F81BD" w:themeColor="accent1"/>
                <w:sz w:val="24"/>
                <w:szCs w:val="24"/>
                <w:lang w:val="es-CO"/>
              </w:rPr>
              <w:t>Amina</w:t>
            </w:r>
          </w:p>
        </w:tc>
        <w:tc>
          <w:tcPr>
            <w:tcW w:w="0" w:type="auto"/>
            <w:vAlign w:val="center"/>
          </w:tcPr>
          <w:p w:rsidR="00EC5674" w:rsidRDefault="00EC5674" w:rsidP="005E5943">
            <w:pPr>
              <w:pStyle w:val="Prrafodelista"/>
              <w:ind w:left="0"/>
              <w:jc w:val="center"/>
              <w:rPr>
                <w:rFonts w:ascii="Arial" w:hAnsi="Arial" w:cs="Arial"/>
                <w:color w:val="4F81BD" w:themeColor="accent1"/>
                <w:sz w:val="24"/>
                <w:szCs w:val="24"/>
                <w:lang w:val="es-CO"/>
              </w:rPr>
            </w:pPr>
          </w:p>
          <w:p w:rsidR="005E5943" w:rsidRPr="003B3693" w:rsidRDefault="005E5943"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c>
          <w:tcPr>
            <w:tcW w:w="0" w:type="auto"/>
            <w:vAlign w:val="center"/>
          </w:tcPr>
          <w:p w:rsidR="00EC5674" w:rsidRPr="003B3693" w:rsidRDefault="00EC5674" w:rsidP="005E5943">
            <w:pPr>
              <w:pStyle w:val="Prrafodelista"/>
              <w:ind w:left="0"/>
              <w:jc w:val="center"/>
              <w:rPr>
                <w:rFonts w:ascii="Arial" w:hAnsi="Arial" w:cs="Arial"/>
                <w:color w:val="4F81BD" w:themeColor="accent1"/>
                <w:sz w:val="24"/>
                <w:szCs w:val="24"/>
                <w:lang w:val="es-CO"/>
              </w:rPr>
            </w:pPr>
          </w:p>
        </w:tc>
      </w:tr>
    </w:tbl>
    <w:p w:rsidR="009831B3" w:rsidRDefault="009831B3" w:rsidP="005E5943">
      <w:pPr>
        <w:pStyle w:val="Prrafodelista"/>
        <w:ind w:left="0"/>
        <w:rPr>
          <w:rFonts w:ascii="Arial" w:hAnsi="Arial" w:cs="Arial"/>
          <w:color w:val="4F81BD" w:themeColor="accent1"/>
          <w:sz w:val="24"/>
          <w:szCs w:val="24"/>
          <w:lang w:val="es-CO"/>
        </w:rPr>
      </w:pPr>
    </w:p>
    <w:p w:rsidR="006A1CBB" w:rsidRPr="005E5943" w:rsidRDefault="005E5943" w:rsidP="005E5943">
      <w:pPr>
        <w:rPr>
          <w:rFonts w:ascii="Arial" w:hAnsi="Arial" w:cs="Arial"/>
          <w:b/>
          <w:sz w:val="24"/>
          <w:szCs w:val="24"/>
          <w:lang w:val="es-CO"/>
        </w:rPr>
      </w:pPr>
      <w:r>
        <w:rPr>
          <w:rFonts w:ascii="Arial" w:hAnsi="Arial" w:cs="Arial"/>
          <w:b/>
          <w:sz w:val="24"/>
          <w:szCs w:val="24"/>
          <w:lang w:val="es-CO"/>
        </w:rPr>
        <w:lastRenderedPageBreak/>
        <w:t xml:space="preserve">2. </w:t>
      </w:r>
      <w:r w:rsidR="00EC5674" w:rsidRPr="005E5943">
        <w:rPr>
          <w:rFonts w:ascii="Arial" w:hAnsi="Arial" w:cs="Arial"/>
          <w:b/>
          <w:sz w:val="24"/>
          <w:szCs w:val="24"/>
          <w:lang w:val="es-CO"/>
        </w:rPr>
        <w:t>Clasificación de las aminas</w:t>
      </w:r>
      <w:r w:rsidR="004E5672" w:rsidRPr="005E5943">
        <w:rPr>
          <w:rFonts w:ascii="Arial" w:hAnsi="Arial" w:cs="Arial"/>
          <w:b/>
          <w:sz w:val="24"/>
          <w:szCs w:val="24"/>
          <w:lang w:val="es-CO"/>
        </w:rPr>
        <w:t xml:space="preserve"> y sus propiedades físicas. Completa el esquema </w:t>
      </w:r>
      <w:r w:rsidR="003B3693" w:rsidRPr="005E5943">
        <w:rPr>
          <w:rFonts w:ascii="Arial" w:hAnsi="Arial" w:cs="Arial"/>
          <w:b/>
          <w:sz w:val="24"/>
          <w:szCs w:val="24"/>
          <w:lang w:val="es-CO"/>
        </w:rPr>
        <w:t>de  cada amina.</w:t>
      </w:r>
    </w:p>
    <w:p w:rsidR="009831B3" w:rsidRPr="003B3693" w:rsidRDefault="009831B3" w:rsidP="009831B3">
      <w:pPr>
        <w:pStyle w:val="Prrafodelista"/>
        <w:ind w:left="1080"/>
        <w:rPr>
          <w:rFonts w:ascii="Arial" w:hAnsi="Arial" w:cs="Arial"/>
          <w:color w:val="4F81BD" w:themeColor="accent1"/>
          <w:sz w:val="24"/>
          <w:szCs w:val="24"/>
          <w:lang w:val="es-CO"/>
        </w:rPr>
      </w:pPr>
    </w:p>
    <w:p w:rsidR="009831B3" w:rsidRPr="009831B3" w:rsidRDefault="00EC5674" w:rsidP="009831B3">
      <w:pPr>
        <w:rPr>
          <w:rFonts w:ascii="Arial" w:hAnsi="Arial" w:cs="Arial"/>
          <w:color w:val="4F81BD" w:themeColor="accent1"/>
          <w:sz w:val="24"/>
          <w:szCs w:val="24"/>
          <w:lang w:val="es-CO"/>
        </w:rPr>
      </w:pPr>
      <w:r w:rsidRPr="003B3693">
        <w:rPr>
          <w:rFonts w:ascii="Arial" w:hAnsi="Arial" w:cs="Arial"/>
          <w:noProof/>
          <w:color w:val="4F81BD" w:themeColor="accent1"/>
          <w:sz w:val="24"/>
          <w:szCs w:val="24"/>
          <w:lang w:val="es-CO" w:eastAsia="es-CO"/>
        </w:rPr>
        <w:drawing>
          <wp:inline distT="0" distB="0" distL="0" distR="0">
            <wp:extent cx="8172450" cy="3204210"/>
            <wp:effectExtent l="76200" t="19050" r="19050" b="5334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831B3" w:rsidRDefault="009831B3" w:rsidP="009831B3">
      <w:pPr>
        <w:pStyle w:val="Prrafodelista"/>
        <w:ind w:left="1080"/>
        <w:rPr>
          <w:rFonts w:ascii="Arial" w:hAnsi="Arial" w:cs="Arial"/>
          <w:color w:val="4F81BD" w:themeColor="accent1"/>
          <w:sz w:val="24"/>
          <w:szCs w:val="24"/>
          <w:lang w:val="es-CO"/>
        </w:rPr>
      </w:pPr>
    </w:p>
    <w:p w:rsidR="006A1CBB" w:rsidRDefault="005E5943" w:rsidP="005E5943">
      <w:pPr>
        <w:rPr>
          <w:rFonts w:ascii="Arial" w:hAnsi="Arial" w:cs="Arial"/>
          <w:b/>
          <w:sz w:val="24"/>
          <w:szCs w:val="24"/>
          <w:lang w:val="es-CO"/>
        </w:rPr>
      </w:pPr>
      <w:r>
        <w:rPr>
          <w:rFonts w:ascii="Arial" w:hAnsi="Arial" w:cs="Arial"/>
          <w:b/>
          <w:sz w:val="24"/>
          <w:szCs w:val="24"/>
          <w:lang w:val="es-CO"/>
        </w:rPr>
        <w:t xml:space="preserve">3. </w:t>
      </w:r>
      <w:r w:rsidR="003B3693" w:rsidRPr="005E5943">
        <w:rPr>
          <w:rFonts w:ascii="Arial" w:hAnsi="Arial" w:cs="Arial"/>
          <w:b/>
          <w:sz w:val="24"/>
          <w:szCs w:val="24"/>
          <w:lang w:val="es-CO"/>
        </w:rPr>
        <w:t>¿Cuáles son las propiedades químicas de las aminas?</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9831B3" w:rsidRPr="005E5943" w:rsidRDefault="009831B3" w:rsidP="005E5943">
      <w:pPr>
        <w:pStyle w:val="Prrafodelista"/>
        <w:ind w:left="360"/>
        <w:rPr>
          <w:rFonts w:ascii="Arial" w:hAnsi="Arial" w:cs="Arial"/>
          <w:b/>
          <w:sz w:val="24"/>
          <w:szCs w:val="24"/>
          <w:lang w:val="es-CO"/>
        </w:rPr>
      </w:pPr>
    </w:p>
    <w:p w:rsidR="003B3693" w:rsidRPr="005E5943" w:rsidRDefault="005E5943" w:rsidP="005E5943">
      <w:pPr>
        <w:rPr>
          <w:rFonts w:ascii="Arial" w:hAnsi="Arial" w:cs="Arial"/>
          <w:b/>
          <w:sz w:val="24"/>
          <w:szCs w:val="24"/>
          <w:lang w:val="es-CO"/>
        </w:rPr>
      </w:pPr>
      <w:r>
        <w:rPr>
          <w:rFonts w:ascii="Arial" w:hAnsi="Arial" w:cs="Arial"/>
          <w:b/>
          <w:sz w:val="24"/>
          <w:szCs w:val="24"/>
          <w:lang w:val="es-CO"/>
        </w:rPr>
        <w:t xml:space="preserve">4. </w:t>
      </w:r>
      <w:r w:rsidR="003B3693" w:rsidRPr="005E5943">
        <w:rPr>
          <w:rFonts w:ascii="Arial" w:hAnsi="Arial" w:cs="Arial"/>
          <w:b/>
          <w:sz w:val="24"/>
          <w:szCs w:val="24"/>
          <w:lang w:val="es-CO"/>
        </w:rPr>
        <w:t>¿Cómo reaccionan las aminas con los haluros de alquilo?</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9831B3" w:rsidRPr="005E5943" w:rsidRDefault="009831B3" w:rsidP="005E5943">
      <w:pPr>
        <w:pStyle w:val="Prrafodelista"/>
        <w:ind w:left="0"/>
        <w:rPr>
          <w:rFonts w:ascii="Arial" w:hAnsi="Arial" w:cs="Arial"/>
          <w:b/>
          <w:sz w:val="24"/>
          <w:szCs w:val="24"/>
          <w:lang w:val="es-CO"/>
        </w:rPr>
      </w:pPr>
    </w:p>
    <w:p w:rsidR="003B3693" w:rsidRDefault="005E5943" w:rsidP="005E5943">
      <w:pPr>
        <w:rPr>
          <w:rFonts w:ascii="Arial" w:hAnsi="Arial" w:cs="Arial"/>
          <w:b/>
          <w:sz w:val="24"/>
          <w:szCs w:val="24"/>
          <w:lang w:val="es-CO"/>
        </w:rPr>
      </w:pPr>
      <w:r>
        <w:rPr>
          <w:rFonts w:ascii="Arial" w:hAnsi="Arial" w:cs="Arial"/>
          <w:b/>
          <w:sz w:val="24"/>
          <w:szCs w:val="24"/>
          <w:lang w:val="es-CO"/>
        </w:rPr>
        <w:t xml:space="preserve">5. </w:t>
      </w:r>
      <w:r w:rsidR="003B3693" w:rsidRPr="005E5943">
        <w:rPr>
          <w:rFonts w:ascii="Arial" w:hAnsi="Arial" w:cs="Arial"/>
          <w:b/>
          <w:sz w:val="24"/>
          <w:szCs w:val="24"/>
          <w:lang w:val="es-CO"/>
        </w:rPr>
        <w:t>¿Cuáles son las propiedades de las sales de aminas?</w:t>
      </w: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spacing w:after="120"/>
        <w:rPr>
          <w:rFonts w:ascii="Arial" w:hAnsi="Arial" w:cs="Arial"/>
          <w:b/>
          <w:color w:val="548DD4" w:themeColor="text2" w:themeTint="99"/>
          <w:sz w:val="24"/>
          <w:szCs w:val="24"/>
        </w:rPr>
      </w:pPr>
    </w:p>
    <w:p w:rsidR="005E5943" w:rsidRDefault="005E5943" w:rsidP="005E5943">
      <w:pPr>
        <w:spacing w:after="120"/>
        <w:rPr>
          <w:rFonts w:ascii="Arial" w:hAnsi="Arial" w:cs="Arial"/>
          <w:b/>
          <w:color w:val="548DD4" w:themeColor="text2" w:themeTint="99"/>
          <w:sz w:val="24"/>
          <w:szCs w:val="24"/>
        </w:rPr>
      </w:pPr>
    </w:p>
    <w:p w:rsidR="005E5943" w:rsidRDefault="005E5943" w:rsidP="005E5943">
      <w:pPr>
        <w:pBdr>
          <w:bottom w:val="single" w:sz="12" w:space="1" w:color="auto"/>
        </w:pBdr>
        <w:rPr>
          <w:rFonts w:ascii="Arial" w:hAnsi="Arial" w:cs="Arial"/>
          <w:b/>
          <w:color w:val="548DD4" w:themeColor="text2" w:themeTint="99"/>
          <w:sz w:val="24"/>
          <w:szCs w:val="24"/>
        </w:rPr>
      </w:pPr>
    </w:p>
    <w:p w:rsidR="005E5943" w:rsidRPr="005E5943" w:rsidRDefault="005E5943" w:rsidP="005E5943">
      <w:pPr>
        <w:rPr>
          <w:rFonts w:ascii="Arial" w:hAnsi="Arial" w:cs="Arial"/>
          <w:b/>
          <w:sz w:val="24"/>
          <w:szCs w:val="24"/>
          <w:lang w:val="es-CO"/>
        </w:rPr>
      </w:pPr>
    </w:p>
    <w:p w:rsidR="009831B3" w:rsidRPr="005E5943" w:rsidRDefault="009831B3" w:rsidP="005E5943">
      <w:pPr>
        <w:pStyle w:val="Prrafodelista"/>
        <w:ind w:left="360"/>
        <w:rPr>
          <w:rFonts w:ascii="Arial" w:hAnsi="Arial" w:cs="Arial"/>
          <w:b/>
          <w:sz w:val="24"/>
          <w:szCs w:val="24"/>
          <w:lang w:val="es-CO"/>
        </w:rPr>
      </w:pPr>
    </w:p>
    <w:p w:rsidR="003B3693" w:rsidRDefault="005E5943" w:rsidP="005E5943">
      <w:pPr>
        <w:rPr>
          <w:rFonts w:ascii="Arial" w:hAnsi="Arial" w:cs="Arial"/>
          <w:b/>
          <w:sz w:val="24"/>
          <w:szCs w:val="24"/>
          <w:lang w:val="es-CO"/>
        </w:rPr>
      </w:pPr>
      <w:r>
        <w:rPr>
          <w:rFonts w:ascii="Arial" w:hAnsi="Arial" w:cs="Arial"/>
          <w:b/>
          <w:sz w:val="24"/>
          <w:szCs w:val="24"/>
          <w:lang w:val="es-CO"/>
        </w:rPr>
        <w:lastRenderedPageBreak/>
        <w:t xml:space="preserve">6. </w:t>
      </w:r>
      <w:r w:rsidR="003B3693" w:rsidRPr="005E5943">
        <w:rPr>
          <w:rFonts w:ascii="Arial" w:hAnsi="Arial" w:cs="Arial"/>
          <w:b/>
          <w:sz w:val="24"/>
          <w:szCs w:val="24"/>
          <w:lang w:val="es-CO"/>
        </w:rPr>
        <w:t>Métodos de preparación de las aminas.</w:t>
      </w:r>
    </w:p>
    <w:p w:rsidR="003B3693" w:rsidRDefault="003B3693" w:rsidP="003B3693">
      <w:pPr>
        <w:pStyle w:val="Prrafodelista"/>
        <w:ind w:left="1080"/>
        <w:rPr>
          <w:rFonts w:ascii="Arial" w:hAnsi="Arial" w:cs="Arial"/>
          <w:color w:val="4F81BD" w:themeColor="accent1"/>
          <w:sz w:val="24"/>
          <w:szCs w:val="24"/>
          <w:lang w:val="es-CO"/>
        </w:rPr>
      </w:pPr>
      <w:r>
        <w:rPr>
          <w:rFonts w:ascii="Arial" w:hAnsi="Arial" w:cs="Arial"/>
          <w:noProof/>
          <w:color w:val="4F81BD" w:themeColor="accent1"/>
          <w:sz w:val="24"/>
          <w:szCs w:val="24"/>
          <w:lang w:val="es-CO" w:eastAsia="es-CO"/>
        </w:rPr>
        <w:drawing>
          <wp:inline distT="0" distB="0" distL="0" distR="0">
            <wp:extent cx="6808470" cy="2247900"/>
            <wp:effectExtent l="19050" t="0" r="1143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E5943" w:rsidRPr="003B3693" w:rsidRDefault="005E5943" w:rsidP="005E5943">
      <w:pPr>
        <w:pStyle w:val="Prrafodelista"/>
        <w:ind w:left="0"/>
        <w:rPr>
          <w:rFonts w:ascii="Arial" w:hAnsi="Arial" w:cs="Arial"/>
          <w:color w:val="4F81BD" w:themeColor="accent1"/>
          <w:sz w:val="24"/>
          <w:szCs w:val="24"/>
          <w:lang w:val="es-CO"/>
        </w:rPr>
      </w:pPr>
    </w:p>
    <w:p w:rsidR="006A1CBB" w:rsidRPr="005E5943" w:rsidRDefault="005E5943" w:rsidP="005E5943">
      <w:pPr>
        <w:rPr>
          <w:rFonts w:ascii="Arial" w:hAnsi="Arial" w:cs="Arial"/>
          <w:b/>
          <w:sz w:val="24"/>
          <w:szCs w:val="24"/>
          <w:lang w:val="es-CO"/>
        </w:rPr>
      </w:pPr>
      <w:r w:rsidRPr="005E5943">
        <w:rPr>
          <w:rFonts w:ascii="Arial" w:hAnsi="Arial" w:cs="Arial"/>
          <w:b/>
          <w:sz w:val="24"/>
          <w:szCs w:val="24"/>
          <w:lang w:val="es-CO"/>
        </w:rPr>
        <w:t xml:space="preserve">7. </w:t>
      </w:r>
      <w:r w:rsidR="009831B3" w:rsidRPr="005E5943">
        <w:rPr>
          <w:rFonts w:ascii="Arial" w:hAnsi="Arial" w:cs="Arial"/>
          <w:b/>
          <w:sz w:val="24"/>
          <w:szCs w:val="24"/>
          <w:lang w:val="es-CO"/>
        </w:rPr>
        <w:t>Los nitrilos.</w:t>
      </w:r>
    </w:p>
    <w:p w:rsidR="009831B3" w:rsidRDefault="005E5943" w:rsidP="005E5943">
      <w:pPr>
        <w:rPr>
          <w:rFonts w:ascii="Arial" w:hAnsi="Arial" w:cs="Arial"/>
          <w:b/>
          <w:color w:val="4F81BD" w:themeColor="accent1"/>
          <w:sz w:val="24"/>
          <w:szCs w:val="24"/>
          <w:lang w:val="es-CO"/>
        </w:rPr>
      </w:pPr>
      <w:r w:rsidRPr="005E5943">
        <w:rPr>
          <w:rFonts w:ascii="Arial" w:hAnsi="Arial" w:cs="Arial"/>
          <w:b/>
          <w:color w:val="4F81BD" w:themeColor="accent1"/>
          <w:sz w:val="24"/>
          <w:szCs w:val="24"/>
          <w:lang w:val="es-CO"/>
        </w:rPr>
        <w:t xml:space="preserve">a. </w:t>
      </w:r>
      <w:r w:rsidR="009831B3" w:rsidRPr="005E5943">
        <w:rPr>
          <w:rFonts w:ascii="Arial" w:hAnsi="Arial" w:cs="Arial"/>
          <w:b/>
          <w:color w:val="4F81BD" w:themeColor="accent1"/>
          <w:sz w:val="24"/>
          <w:szCs w:val="24"/>
          <w:lang w:val="es-CO"/>
        </w:rPr>
        <w:t>¿Qué son los nitrilos?</w:t>
      </w: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6A4A2C" w:rsidRDefault="005E5943" w:rsidP="005E5943">
      <w:pPr>
        <w:pStyle w:val="Prrafodelista"/>
        <w:spacing w:after="120"/>
        <w:ind w:left="0"/>
        <w:rPr>
          <w:rFonts w:ascii="Arial" w:hAnsi="Arial" w:cs="Arial"/>
          <w:b/>
          <w:color w:val="548DD4" w:themeColor="text2" w:themeTint="99"/>
          <w:sz w:val="24"/>
          <w:szCs w:val="24"/>
        </w:rPr>
      </w:pP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5E5943" w:rsidRDefault="005E5943" w:rsidP="005E5943">
      <w:pPr>
        <w:rPr>
          <w:rFonts w:ascii="Arial" w:hAnsi="Arial" w:cs="Arial"/>
          <w:b/>
          <w:color w:val="4F81BD" w:themeColor="accent1"/>
          <w:sz w:val="24"/>
          <w:szCs w:val="24"/>
          <w:lang w:val="es-CO"/>
        </w:rPr>
      </w:pPr>
    </w:p>
    <w:p w:rsidR="009831B3" w:rsidRDefault="005E5943" w:rsidP="005E5943">
      <w:pPr>
        <w:rPr>
          <w:rFonts w:ascii="Arial" w:hAnsi="Arial" w:cs="Arial"/>
          <w:b/>
          <w:color w:val="4F81BD" w:themeColor="accent1"/>
          <w:sz w:val="24"/>
          <w:szCs w:val="24"/>
          <w:lang w:val="es-CO"/>
        </w:rPr>
      </w:pPr>
      <w:r>
        <w:rPr>
          <w:rFonts w:ascii="Arial" w:hAnsi="Arial" w:cs="Arial"/>
          <w:b/>
          <w:color w:val="4F81BD" w:themeColor="accent1"/>
          <w:sz w:val="24"/>
          <w:szCs w:val="24"/>
          <w:lang w:val="es-CO"/>
        </w:rPr>
        <w:t xml:space="preserve">b. </w:t>
      </w:r>
      <w:r w:rsidR="009831B3" w:rsidRPr="005E5943">
        <w:rPr>
          <w:rFonts w:ascii="Arial" w:hAnsi="Arial" w:cs="Arial"/>
          <w:b/>
          <w:color w:val="4F81BD" w:themeColor="accent1"/>
          <w:sz w:val="24"/>
          <w:szCs w:val="24"/>
          <w:lang w:val="es-CO"/>
        </w:rPr>
        <w:t>¿Cuál es la nomenclatura de los nitrilos?</w:t>
      </w: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6A4A2C" w:rsidRDefault="005E5943" w:rsidP="005E5943">
      <w:pPr>
        <w:pStyle w:val="Prrafodelista"/>
        <w:spacing w:after="120"/>
        <w:ind w:left="0"/>
        <w:rPr>
          <w:rFonts w:ascii="Arial" w:hAnsi="Arial" w:cs="Arial"/>
          <w:b/>
          <w:color w:val="548DD4" w:themeColor="text2" w:themeTint="99"/>
          <w:sz w:val="24"/>
          <w:szCs w:val="24"/>
        </w:rPr>
      </w:pP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5E5943" w:rsidRDefault="005E5943" w:rsidP="005E5943">
      <w:pPr>
        <w:rPr>
          <w:rFonts w:ascii="Arial" w:hAnsi="Arial" w:cs="Arial"/>
          <w:b/>
          <w:color w:val="4F81BD" w:themeColor="accent1"/>
          <w:sz w:val="24"/>
          <w:szCs w:val="24"/>
          <w:lang w:val="es-CO"/>
        </w:rPr>
      </w:pPr>
    </w:p>
    <w:p w:rsidR="009831B3" w:rsidRDefault="005E5943" w:rsidP="005E5943">
      <w:pPr>
        <w:rPr>
          <w:rFonts w:ascii="Arial" w:hAnsi="Arial" w:cs="Arial"/>
          <w:b/>
          <w:color w:val="4F81BD" w:themeColor="accent1"/>
          <w:sz w:val="24"/>
          <w:szCs w:val="24"/>
          <w:lang w:val="es-CO"/>
        </w:rPr>
      </w:pPr>
      <w:r>
        <w:rPr>
          <w:rFonts w:ascii="Arial" w:hAnsi="Arial" w:cs="Arial"/>
          <w:b/>
          <w:color w:val="4F81BD" w:themeColor="accent1"/>
          <w:sz w:val="24"/>
          <w:szCs w:val="24"/>
          <w:lang w:val="es-CO"/>
        </w:rPr>
        <w:t xml:space="preserve">c. </w:t>
      </w:r>
      <w:r w:rsidR="009831B3" w:rsidRPr="005E5943">
        <w:rPr>
          <w:rFonts w:ascii="Arial" w:hAnsi="Arial" w:cs="Arial"/>
          <w:b/>
          <w:color w:val="4F81BD" w:themeColor="accent1"/>
          <w:sz w:val="24"/>
          <w:szCs w:val="24"/>
          <w:lang w:val="es-CO"/>
        </w:rPr>
        <w:t>Establece las propiedades físicas y químicas de los nitrilos.</w:t>
      </w: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6A4A2C" w:rsidRDefault="005E5943" w:rsidP="005E5943">
      <w:pPr>
        <w:pStyle w:val="Prrafodelista"/>
        <w:spacing w:after="120"/>
        <w:ind w:left="0"/>
        <w:rPr>
          <w:rFonts w:ascii="Arial" w:hAnsi="Arial" w:cs="Arial"/>
          <w:b/>
          <w:color w:val="548DD4" w:themeColor="text2" w:themeTint="99"/>
          <w:sz w:val="24"/>
          <w:szCs w:val="24"/>
        </w:rPr>
      </w:pP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5E5943" w:rsidRDefault="005E5943" w:rsidP="005E5943">
      <w:pPr>
        <w:rPr>
          <w:rFonts w:ascii="Arial" w:hAnsi="Arial" w:cs="Arial"/>
          <w:b/>
          <w:color w:val="4F81BD" w:themeColor="accent1"/>
          <w:sz w:val="24"/>
          <w:szCs w:val="24"/>
          <w:lang w:val="es-CO"/>
        </w:rPr>
      </w:pPr>
    </w:p>
    <w:p w:rsidR="009831B3" w:rsidRDefault="005E5943" w:rsidP="005E5943">
      <w:pPr>
        <w:rPr>
          <w:rFonts w:ascii="Arial" w:hAnsi="Arial" w:cs="Arial"/>
          <w:b/>
          <w:color w:val="4F81BD" w:themeColor="accent1"/>
          <w:sz w:val="24"/>
          <w:szCs w:val="24"/>
          <w:lang w:val="es-CO"/>
        </w:rPr>
      </w:pPr>
      <w:r>
        <w:rPr>
          <w:rFonts w:ascii="Arial" w:hAnsi="Arial" w:cs="Arial"/>
          <w:b/>
          <w:color w:val="4F81BD" w:themeColor="accent1"/>
          <w:sz w:val="24"/>
          <w:szCs w:val="24"/>
          <w:lang w:val="es-CO"/>
        </w:rPr>
        <w:t xml:space="preserve">d. </w:t>
      </w:r>
      <w:r w:rsidR="009831B3" w:rsidRPr="005E5943">
        <w:rPr>
          <w:rFonts w:ascii="Arial" w:hAnsi="Arial" w:cs="Arial"/>
          <w:b/>
          <w:color w:val="4F81BD" w:themeColor="accent1"/>
          <w:sz w:val="24"/>
          <w:szCs w:val="24"/>
          <w:lang w:val="es-CO"/>
        </w:rPr>
        <w:t>Preparación de los nitrilos: deshidratación de amidas y halogenuro de alquinos.</w:t>
      </w: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6A4A2C" w:rsidRDefault="005E5943" w:rsidP="005E5943">
      <w:pPr>
        <w:pStyle w:val="Prrafodelista"/>
        <w:spacing w:after="120"/>
        <w:ind w:left="0"/>
        <w:rPr>
          <w:rFonts w:ascii="Arial" w:hAnsi="Arial" w:cs="Arial"/>
          <w:b/>
          <w:color w:val="548DD4" w:themeColor="text2" w:themeTint="99"/>
          <w:sz w:val="24"/>
          <w:szCs w:val="24"/>
        </w:rPr>
      </w:pPr>
    </w:p>
    <w:p w:rsidR="005E5943" w:rsidRPr="006A4A2C" w:rsidRDefault="005E5943" w:rsidP="005E5943">
      <w:pPr>
        <w:pStyle w:val="Prrafodelista"/>
        <w:pBdr>
          <w:bottom w:val="single" w:sz="12" w:space="1" w:color="auto"/>
        </w:pBdr>
        <w:spacing w:after="120"/>
        <w:ind w:left="0"/>
        <w:rPr>
          <w:rFonts w:ascii="Arial" w:hAnsi="Arial" w:cs="Arial"/>
          <w:b/>
          <w:color w:val="548DD4" w:themeColor="text2" w:themeTint="99"/>
          <w:sz w:val="24"/>
          <w:szCs w:val="24"/>
        </w:rPr>
      </w:pPr>
    </w:p>
    <w:p w:rsidR="005E5943" w:rsidRPr="005E5943" w:rsidRDefault="005E5943" w:rsidP="005E5943">
      <w:pPr>
        <w:rPr>
          <w:rFonts w:ascii="Arial" w:hAnsi="Arial" w:cs="Arial"/>
          <w:b/>
          <w:color w:val="4F81BD" w:themeColor="accent1"/>
          <w:sz w:val="24"/>
          <w:szCs w:val="24"/>
          <w:lang w:val="es-CO"/>
        </w:rPr>
      </w:pPr>
    </w:p>
    <w:p w:rsidR="00DD4C67" w:rsidRDefault="00DD4C67" w:rsidP="00864C93">
      <w:pPr>
        <w:pStyle w:val="Prrafodelista"/>
        <w:rPr>
          <w:rFonts w:ascii="Arial" w:hAnsi="Arial" w:cs="Arial"/>
          <w:b/>
          <w:color w:val="000000" w:themeColor="text1"/>
          <w:sz w:val="24"/>
          <w:szCs w:val="24"/>
        </w:rPr>
      </w:pPr>
    </w:p>
    <w:p w:rsidR="00952787" w:rsidRPr="00264B6E" w:rsidRDefault="00952787" w:rsidP="00864C93">
      <w:pPr>
        <w:pStyle w:val="Prrafodelista"/>
        <w:rPr>
          <w:rFonts w:ascii="Arial" w:hAnsi="Arial" w:cs="Arial"/>
          <w:b/>
          <w:color w:val="000000" w:themeColor="text1"/>
          <w:sz w:val="24"/>
          <w:szCs w:val="24"/>
        </w:rPr>
      </w:pPr>
    </w:p>
    <w:sectPr w:rsidR="00952787" w:rsidRPr="00264B6E" w:rsidSect="00014693">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wiss 72 1 BT">
    <w:altName w:val="Swiss 72 1 B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4C"/>
    <w:multiLevelType w:val="hybridMultilevel"/>
    <w:tmpl w:val="A4A85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655F76"/>
    <w:multiLevelType w:val="hybridMultilevel"/>
    <w:tmpl w:val="EB0A63B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2E3E61"/>
    <w:multiLevelType w:val="hybridMultilevel"/>
    <w:tmpl w:val="9BDCD2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EA63D1"/>
    <w:multiLevelType w:val="hybridMultilevel"/>
    <w:tmpl w:val="819A72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C5C5034"/>
    <w:multiLevelType w:val="hybridMultilevel"/>
    <w:tmpl w:val="C3F2D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9E2AF8"/>
    <w:multiLevelType w:val="hybridMultilevel"/>
    <w:tmpl w:val="8AE26FE4"/>
    <w:lvl w:ilvl="0" w:tplc="892CD4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0E8068E7"/>
    <w:multiLevelType w:val="hybridMultilevel"/>
    <w:tmpl w:val="522E3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EA5121F"/>
    <w:multiLevelType w:val="multilevel"/>
    <w:tmpl w:val="CB08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F26D1"/>
    <w:multiLevelType w:val="hybridMultilevel"/>
    <w:tmpl w:val="D8B40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D51D6D"/>
    <w:multiLevelType w:val="hybridMultilevel"/>
    <w:tmpl w:val="A6F0E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6DE04DB"/>
    <w:multiLevelType w:val="hybridMultilevel"/>
    <w:tmpl w:val="9B9E62C2"/>
    <w:lvl w:ilvl="0" w:tplc="A65CB25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9923B6F"/>
    <w:multiLevelType w:val="hybridMultilevel"/>
    <w:tmpl w:val="BC5C8F96"/>
    <w:lvl w:ilvl="0" w:tplc="492C9B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DD22A0E"/>
    <w:multiLevelType w:val="hybridMultilevel"/>
    <w:tmpl w:val="EF1CAC0E"/>
    <w:lvl w:ilvl="0" w:tplc="338CD3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EFE296D"/>
    <w:multiLevelType w:val="hybridMultilevel"/>
    <w:tmpl w:val="F072CB6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1E0837"/>
    <w:multiLevelType w:val="multilevel"/>
    <w:tmpl w:val="635A0B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BE7BCF"/>
    <w:multiLevelType w:val="hybridMultilevel"/>
    <w:tmpl w:val="712C0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34E1084"/>
    <w:multiLevelType w:val="hybridMultilevel"/>
    <w:tmpl w:val="4E84A3FA"/>
    <w:lvl w:ilvl="0" w:tplc="9516D92E">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36842D5D"/>
    <w:multiLevelType w:val="hybridMultilevel"/>
    <w:tmpl w:val="B02067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CF54D0E"/>
    <w:multiLevelType w:val="hybridMultilevel"/>
    <w:tmpl w:val="C3F2D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4C21DB"/>
    <w:multiLevelType w:val="hybridMultilevel"/>
    <w:tmpl w:val="0652B6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E5B7C07"/>
    <w:multiLevelType w:val="hybridMultilevel"/>
    <w:tmpl w:val="CDEA151A"/>
    <w:lvl w:ilvl="0" w:tplc="CDEEB8F8">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03027E9"/>
    <w:multiLevelType w:val="hybridMultilevel"/>
    <w:tmpl w:val="03EE36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71250BA"/>
    <w:multiLevelType w:val="hybridMultilevel"/>
    <w:tmpl w:val="4BC05D26"/>
    <w:lvl w:ilvl="0" w:tplc="29983A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502563E0"/>
    <w:multiLevelType w:val="hybridMultilevel"/>
    <w:tmpl w:val="831E7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0464099"/>
    <w:multiLevelType w:val="hybridMultilevel"/>
    <w:tmpl w:val="BCA6A2FC"/>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82252AC"/>
    <w:multiLevelType w:val="hybridMultilevel"/>
    <w:tmpl w:val="942499BA"/>
    <w:lvl w:ilvl="0" w:tplc="162E6C16">
      <w:start w:val="1"/>
      <w:numFmt w:val="decimal"/>
      <w:lvlText w:val="%1."/>
      <w:lvlJc w:val="left"/>
      <w:pPr>
        <w:ind w:left="360" w:hanging="360"/>
      </w:pPr>
      <w:rPr>
        <w:rFonts w:ascii="Arial" w:eastAsiaTheme="minorEastAsia"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60BD6F65"/>
    <w:multiLevelType w:val="hybridMultilevel"/>
    <w:tmpl w:val="AF389A22"/>
    <w:lvl w:ilvl="0" w:tplc="240A0003">
      <w:start w:val="1"/>
      <w:numFmt w:val="bullet"/>
      <w:lvlText w:val="o"/>
      <w:lvlJc w:val="left"/>
      <w:pPr>
        <w:ind w:left="1500" w:hanging="360"/>
      </w:pPr>
      <w:rPr>
        <w:rFonts w:ascii="Courier New" w:hAnsi="Courier New" w:cs="Courier New"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7">
    <w:nsid w:val="647D6082"/>
    <w:multiLevelType w:val="hybridMultilevel"/>
    <w:tmpl w:val="2EA60B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54A148D"/>
    <w:multiLevelType w:val="hybridMultilevel"/>
    <w:tmpl w:val="6D46B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72A06C5"/>
    <w:multiLevelType w:val="hybridMultilevel"/>
    <w:tmpl w:val="C7A8EC6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68C476CD"/>
    <w:multiLevelType w:val="hybridMultilevel"/>
    <w:tmpl w:val="DCFADE6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6AFF7E5E"/>
    <w:multiLevelType w:val="hybridMultilevel"/>
    <w:tmpl w:val="CC62696C"/>
    <w:lvl w:ilvl="0" w:tplc="E814C4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EDF2923"/>
    <w:multiLevelType w:val="hybridMultilevel"/>
    <w:tmpl w:val="931AC212"/>
    <w:lvl w:ilvl="0" w:tplc="930EE7F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30C5CF0"/>
    <w:multiLevelType w:val="hybridMultilevel"/>
    <w:tmpl w:val="4CD88408"/>
    <w:lvl w:ilvl="0" w:tplc="3F9469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78121393"/>
    <w:multiLevelType w:val="hybridMultilevel"/>
    <w:tmpl w:val="2E7A6E9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7A3D493A"/>
    <w:multiLevelType w:val="hybridMultilevel"/>
    <w:tmpl w:val="0ACEE8F6"/>
    <w:lvl w:ilvl="0" w:tplc="240A0015">
      <w:start w:val="1"/>
      <w:numFmt w:val="upperLetter"/>
      <w:lvlText w:val="%1."/>
      <w:lvlJc w:val="left"/>
      <w:pPr>
        <w:ind w:left="720" w:hanging="360"/>
      </w:pPr>
      <w:rPr>
        <w:rFonts w:hint="default"/>
      </w:rPr>
    </w:lvl>
    <w:lvl w:ilvl="1" w:tplc="5FBAF43E">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DCC5E61"/>
    <w:multiLevelType w:val="hybridMultilevel"/>
    <w:tmpl w:val="C84C9920"/>
    <w:lvl w:ilvl="0" w:tplc="3266D71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7E991738"/>
    <w:multiLevelType w:val="hybridMultilevel"/>
    <w:tmpl w:val="0DD4D3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2"/>
  </w:num>
  <w:num w:numId="5">
    <w:abstractNumId w:val="34"/>
  </w:num>
  <w:num w:numId="6">
    <w:abstractNumId w:val="26"/>
  </w:num>
  <w:num w:numId="7">
    <w:abstractNumId w:val="29"/>
  </w:num>
  <w:num w:numId="8">
    <w:abstractNumId w:val="0"/>
  </w:num>
  <w:num w:numId="9">
    <w:abstractNumId w:val="5"/>
  </w:num>
  <w:num w:numId="10">
    <w:abstractNumId w:val="6"/>
  </w:num>
  <w:num w:numId="11">
    <w:abstractNumId w:val="14"/>
  </w:num>
  <w:num w:numId="12">
    <w:abstractNumId w:val="7"/>
  </w:num>
  <w:num w:numId="13">
    <w:abstractNumId w:val="15"/>
  </w:num>
  <w:num w:numId="14">
    <w:abstractNumId w:val="32"/>
  </w:num>
  <w:num w:numId="15">
    <w:abstractNumId w:val="35"/>
  </w:num>
  <w:num w:numId="16">
    <w:abstractNumId w:val="13"/>
  </w:num>
  <w:num w:numId="17">
    <w:abstractNumId w:val="1"/>
  </w:num>
  <w:num w:numId="18">
    <w:abstractNumId w:val="24"/>
  </w:num>
  <w:num w:numId="19">
    <w:abstractNumId w:val="30"/>
  </w:num>
  <w:num w:numId="20">
    <w:abstractNumId w:val="3"/>
  </w:num>
  <w:num w:numId="21">
    <w:abstractNumId w:val="19"/>
  </w:num>
  <w:num w:numId="22">
    <w:abstractNumId w:val="31"/>
  </w:num>
  <w:num w:numId="23">
    <w:abstractNumId w:val="11"/>
  </w:num>
  <w:num w:numId="24">
    <w:abstractNumId w:val="10"/>
  </w:num>
  <w:num w:numId="25">
    <w:abstractNumId w:val="9"/>
  </w:num>
  <w:num w:numId="26">
    <w:abstractNumId w:val="22"/>
  </w:num>
  <w:num w:numId="27">
    <w:abstractNumId w:val="36"/>
  </w:num>
  <w:num w:numId="28">
    <w:abstractNumId w:val="17"/>
  </w:num>
  <w:num w:numId="29">
    <w:abstractNumId w:val="33"/>
  </w:num>
  <w:num w:numId="30">
    <w:abstractNumId w:val="27"/>
  </w:num>
  <w:num w:numId="31">
    <w:abstractNumId w:val="4"/>
  </w:num>
  <w:num w:numId="32">
    <w:abstractNumId w:val="21"/>
  </w:num>
  <w:num w:numId="33">
    <w:abstractNumId w:val="18"/>
  </w:num>
  <w:num w:numId="34">
    <w:abstractNumId w:val="8"/>
  </w:num>
  <w:num w:numId="35">
    <w:abstractNumId w:val="28"/>
  </w:num>
  <w:num w:numId="36">
    <w:abstractNumId w:val="12"/>
  </w:num>
  <w:num w:numId="37">
    <w:abstractNumId w:val="16"/>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D4C67"/>
    <w:rsid w:val="00014693"/>
    <w:rsid w:val="00066CA0"/>
    <w:rsid w:val="00147345"/>
    <w:rsid w:val="001631F0"/>
    <w:rsid w:val="001849FC"/>
    <w:rsid w:val="00192404"/>
    <w:rsid w:val="001E122F"/>
    <w:rsid w:val="00281DB7"/>
    <w:rsid w:val="002C5AD4"/>
    <w:rsid w:val="002F0383"/>
    <w:rsid w:val="003B3693"/>
    <w:rsid w:val="003C35C3"/>
    <w:rsid w:val="003E0C53"/>
    <w:rsid w:val="003F3B29"/>
    <w:rsid w:val="004A71C0"/>
    <w:rsid w:val="004E5672"/>
    <w:rsid w:val="00596DC2"/>
    <w:rsid w:val="005E5943"/>
    <w:rsid w:val="00676942"/>
    <w:rsid w:val="006A1CBB"/>
    <w:rsid w:val="006F63A8"/>
    <w:rsid w:val="007C7415"/>
    <w:rsid w:val="007F01F6"/>
    <w:rsid w:val="008100D8"/>
    <w:rsid w:val="00864C93"/>
    <w:rsid w:val="009010E0"/>
    <w:rsid w:val="00906144"/>
    <w:rsid w:val="00952787"/>
    <w:rsid w:val="00966771"/>
    <w:rsid w:val="009735C2"/>
    <w:rsid w:val="009831B3"/>
    <w:rsid w:val="009A04FF"/>
    <w:rsid w:val="009D62D3"/>
    <w:rsid w:val="00A04DE8"/>
    <w:rsid w:val="00A10702"/>
    <w:rsid w:val="00AC55A3"/>
    <w:rsid w:val="00AF502B"/>
    <w:rsid w:val="00B07AF0"/>
    <w:rsid w:val="00B46B97"/>
    <w:rsid w:val="00BF01D5"/>
    <w:rsid w:val="00C31439"/>
    <w:rsid w:val="00CB5E3C"/>
    <w:rsid w:val="00CF700F"/>
    <w:rsid w:val="00D20248"/>
    <w:rsid w:val="00D4194F"/>
    <w:rsid w:val="00DD0E49"/>
    <w:rsid w:val="00DD4C67"/>
    <w:rsid w:val="00DF6DB7"/>
    <w:rsid w:val="00E15CE1"/>
    <w:rsid w:val="00E64420"/>
    <w:rsid w:val="00E64F92"/>
    <w:rsid w:val="00EC5674"/>
    <w:rsid w:val="00ED3F51"/>
    <w:rsid w:val="00EE15C5"/>
    <w:rsid w:val="00F3247D"/>
    <w:rsid w:val="00F44C23"/>
    <w:rsid w:val="00F57397"/>
    <w:rsid w:val="00FE304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67"/>
    <w:rPr>
      <w:rFonts w:eastAsiaTheme="minorEastAsia"/>
      <w:lang w:val="es-ES" w:eastAsia="es-ES"/>
    </w:rPr>
  </w:style>
  <w:style w:type="paragraph" w:styleId="Ttulo1">
    <w:name w:val="heading 1"/>
    <w:basedOn w:val="Normal"/>
    <w:next w:val="Normal"/>
    <w:link w:val="Ttulo1Car"/>
    <w:uiPriority w:val="9"/>
    <w:qFormat/>
    <w:rsid w:val="00DD4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D4C67"/>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C67"/>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DD4C67"/>
    <w:rPr>
      <w:rFonts w:ascii="Times New Roman" w:eastAsia="Times New Roman" w:hAnsi="Times New Roman" w:cs="Times New Roman"/>
      <w:b/>
      <w:bCs/>
      <w:sz w:val="36"/>
      <w:szCs w:val="36"/>
      <w:lang w:eastAsia="es-CO"/>
    </w:rPr>
  </w:style>
  <w:style w:type="paragraph" w:styleId="Prrafodelista">
    <w:name w:val="List Paragraph"/>
    <w:basedOn w:val="Normal"/>
    <w:qFormat/>
    <w:rsid w:val="00DD4C67"/>
    <w:pPr>
      <w:ind w:left="720"/>
      <w:contextualSpacing/>
    </w:pPr>
  </w:style>
  <w:style w:type="paragraph" w:styleId="Ttulo">
    <w:name w:val="Title"/>
    <w:basedOn w:val="Normal"/>
    <w:next w:val="Normal"/>
    <w:link w:val="TtuloCar"/>
    <w:uiPriority w:val="10"/>
    <w:qFormat/>
    <w:rsid w:val="00DD4C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4C67"/>
    <w:rPr>
      <w:rFonts w:asciiTheme="majorHAnsi" w:eastAsiaTheme="majorEastAsia" w:hAnsiTheme="majorHAnsi" w:cstheme="majorBidi"/>
      <w:color w:val="17365D" w:themeColor="text2" w:themeShade="BF"/>
      <w:spacing w:val="5"/>
      <w:kern w:val="28"/>
      <w:sz w:val="52"/>
      <w:szCs w:val="52"/>
      <w:lang w:val="es-ES" w:eastAsia="es-ES"/>
    </w:rPr>
  </w:style>
  <w:style w:type="character" w:styleId="Hipervnculo">
    <w:name w:val="Hyperlink"/>
    <w:basedOn w:val="Fuentedeprrafopredeter"/>
    <w:uiPriority w:val="99"/>
    <w:unhideWhenUsed/>
    <w:rsid w:val="00DD4C67"/>
    <w:rPr>
      <w:color w:val="0000FF" w:themeColor="hyperlink"/>
      <w:u w:val="single"/>
    </w:rPr>
  </w:style>
  <w:style w:type="paragraph" w:styleId="Textodeglobo">
    <w:name w:val="Balloon Text"/>
    <w:basedOn w:val="Normal"/>
    <w:link w:val="TextodegloboCar"/>
    <w:uiPriority w:val="99"/>
    <w:semiHidden/>
    <w:unhideWhenUsed/>
    <w:rsid w:val="00DD4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C67"/>
    <w:rPr>
      <w:rFonts w:ascii="Tahoma" w:eastAsiaTheme="minorEastAsia" w:hAnsi="Tahoma" w:cs="Tahoma"/>
      <w:sz w:val="16"/>
      <w:szCs w:val="16"/>
      <w:lang w:val="es-ES" w:eastAsia="es-ES"/>
    </w:rPr>
  </w:style>
  <w:style w:type="table" w:styleId="Tablaconcuadrcula">
    <w:name w:val="Table Grid"/>
    <w:basedOn w:val="Tablanormal"/>
    <w:rsid w:val="00DD4C67"/>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D4C67"/>
    <w:rPr>
      <w:b/>
      <w:bCs/>
    </w:rPr>
  </w:style>
  <w:style w:type="paragraph" w:styleId="Piedepgina">
    <w:name w:val="footer"/>
    <w:basedOn w:val="Normal"/>
    <w:link w:val="PiedepginaCar"/>
    <w:rsid w:val="00DD4C67"/>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DD4C67"/>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DD4C67"/>
    <w:rPr>
      <w:color w:val="800080" w:themeColor="followedHyperlink"/>
      <w:u w:val="single"/>
    </w:rPr>
  </w:style>
  <w:style w:type="paragraph" w:styleId="HTMLconformatoprevio">
    <w:name w:val="HTML Preformatted"/>
    <w:basedOn w:val="Normal"/>
    <w:link w:val="HTMLconformatoprevioCar"/>
    <w:uiPriority w:val="99"/>
    <w:semiHidden/>
    <w:unhideWhenUsed/>
    <w:rsid w:val="00DD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DD4C67"/>
    <w:rPr>
      <w:rFonts w:ascii="Courier New" w:eastAsia="Times New Roman" w:hAnsi="Courier New" w:cs="Courier New"/>
      <w:sz w:val="20"/>
      <w:szCs w:val="20"/>
      <w:lang w:eastAsia="es-CO"/>
    </w:rPr>
  </w:style>
  <w:style w:type="paragraph" w:customStyle="1" w:styleId="tituloapartado">
    <w:name w:val="tituloapartado"/>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xtonormalcar">
    <w:name w:val="textonormalcar"/>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ubttulo">
    <w:name w:val="Subtitle"/>
    <w:basedOn w:val="Normal"/>
    <w:link w:val="SubttuloCar"/>
    <w:uiPriority w:val="11"/>
    <w:qFormat/>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ubttuloCar">
    <w:name w:val="Subtítulo Car"/>
    <w:basedOn w:val="Fuentedeprrafopredeter"/>
    <w:link w:val="Subttulo"/>
    <w:uiPriority w:val="11"/>
    <w:rsid w:val="00DD4C67"/>
    <w:rPr>
      <w:rFonts w:ascii="Times New Roman" w:eastAsia="Times New Roman" w:hAnsi="Times New Roman" w:cs="Times New Roman"/>
      <w:sz w:val="24"/>
      <w:szCs w:val="24"/>
      <w:lang w:eastAsia="es-CO"/>
    </w:rPr>
  </w:style>
  <w:style w:type="paragraph" w:customStyle="1" w:styleId="vietacar">
    <w:name w:val="vietacar"/>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car">
    <w:name w:val="ejemplocar"/>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jemploenunciado">
    <w:name w:val="ejemploenunciado"/>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2">
    <w:name w:val="estilo2"/>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4">
    <w:name w:val="estilo4"/>
    <w:basedOn w:val="Fuentedeprrafopredeter"/>
    <w:rsid w:val="00DD4C67"/>
  </w:style>
  <w:style w:type="character" w:customStyle="1" w:styleId="estilo21">
    <w:name w:val="estilo21"/>
    <w:basedOn w:val="Fuentedeprrafopredeter"/>
    <w:rsid w:val="00DD4C67"/>
  </w:style>
  <w:style w:type="character" w:customStyle="1" w:styleId="estilo5">
    <w:name w:val="estilo5"/>
    <w:basedOn w:val="Fuentedeprrafopredeter"/>
    <w:rsid w:val="00DD4C67"/>
  </w:style>
  <w:style w:type="character" w:customStyle="1" w:styleId="estilo35">
    <w:name w:val="estilo35"/>
    <w:basedOn w:val="Fuentedeprrafopredeter"/>
    <w:rsid w:val="00DD4C67"/>
  </w:style>
  <w:style w:type="paragraph" w:customStyle="1" w:styleId="estilo13">
    <w:name w:val="estilo13"/>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
    <w:name w:val="estilo1"/>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ilo11">
    <w:name w:val="estilo11"/>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stilo3">
    <w:name w:val="estilo3"/>
    <w:basedOn w:val="Fuentedeprrafopredeter"/>
    <w:rsid w:val="00DD4C67"/>
  </w:style>
  <w:style w:type="paragraph" w:customStyle="1" w:styleId="estilo8">
    <w:name w:val="estilo8"/>
    <w:basedOn w:val="Normal"/>
    <w:rsid w:val="00DD4C6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Listaclara-nfasis5">
    <w:name w:val="Light List Accent 5"/>
    <w:basedOn w:val="Tablanormal"/>
    <w:uiPriority w:val="61"/>
    <w:rsid w:val="00DD4C6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11">
    <w:name w:val="Cuadrícula clara - Énfasis 11"/>
    <w:basedOn w:val="Tablanormal"/>
    <w:uiPriority w:val="62"/>
    <w:rsid w:val="00DD4C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2-nfasis2">
    <w:name w:val="Medium List 2 Accent 2"/>
    <w:basedOn w:val="Tablanormal"/>
    <w:uiPriority w:val="66"/>
    <w:rsid w:val="00DD4C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nfasis5">
    <w:name w:val="Colorful Grid Accent 5"/>
    <w:basedOn w:val="Tablanormal"/>
    <w:uiPriority w:val="73"/>
    <w:rsid w:val="00DD4C6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3">
    <w:name w:val="Colorful Grid Accent 3"/>
    <w:basedOn w:val="Tablanormal"/>
    <w:uiPriority w:val="73"/>
    <w:rsid w:val="00DD4C6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vistosa-nfasis4">
    <w:name w:val="Colorful List Accent 4"/>
    <w:basedOn w:val="Tablanormal"/>
    <w:uiPriority w:val="72"/>
    <w:rsid w:val="00DD4C6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ombreadovistoso-nfasis5">
    <w:name w:val="Colorful Shading Accent 5"/>
    <w:basedOn w:val="Tablanormal"/>
    <w:uiPriority w:val="71"/>
    <w:rsid w:val="00DD4C6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DD4C6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staoscura-nfasis6">
    <w:name w:val="Dark List Accent 6"/>
    <w:basedOn w:val="Tablanormal"/>
    <w:uiPriority w:val="70"/>
    <w:rsid w:val="00DD4C6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claro-nfasis4">
    <w:name w:val="Light Shading Accent 4"/>
    <w:basedOn w:val="Tablanormal"/>
    <w:uiPriority w:val="60"/>
    <w:rsid w:val="00DD4C6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DD4C6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6">
    <w:name w:val="Light List Accent 6"/>
    <w:basedOn w:val="Tablanormal"/>
    <w:uiPriority w:val="61"/>
    <w:rsid w:val="00DD4C6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o2-nfasis5">
    <w:name w:val="Medium Shading 2 Accent 5"/>
    <w:basedOn w:val="Tablanormal"/>
    <w:uiPriority w:val="64"/>
    <w:rsid w:val="00DD4C6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rticleseperator">
    <w:name w:val="article_seperator"/>
    <w:basedOn w:val="Fuentedeprrafopredeter"/>
    <w:rsid w:val="00DD4C67"/>
  </w:style>
  <w:style w:type="table" w:styleId="Sombreadomedio1-nfasis5">
    <w:name w:val="Medium Shading 1 Accent 5"/>
    <w:basedOn w:val="Tablanormal"/>
    <w:uiPriority w:val="63"/>
    <w:rsid w:val="00DD4C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DD4C6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DD4C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DD4C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4">
    <w:name w:val="Medium List 2 Accent 4"/>
    <w:basedOn w:val="Tablanormal"/>
    <w:uiPriority w:val="66"/>
    <w:rsid w:val="00DD4C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DD4C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5">
    <w:name w:val="Medium List 1 Accent 5"/>
    <w:basedOn w:val="Tablanormal"/>
    <w:uiPriority w:val="65"/>
    <w:rsid w:val="00DD4C6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claro-nfasis6">
    <w:name w:val="Light Shading Accent 6"/>
    <w:basedOn w:val="Tablanormal"/>
    <w:uiPriority w:val="60"/>
    <w:rsid w:val="00DD4C6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rsid w:val="00DD4C6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fasis">
    <w:name w:val="Emphasis"/>
    <w:basedOn w:val="Fuentedeprrafopredeter"/>
    <w:uiPriority w:val="20"/>
    <w:qFormat/>
    <w:rsid w:val="00DD4C67"/>
    <w:rPr>
      <w:i/>
      <w:iCs/>
    </w:rPr>
  </w:style>
  <w:style w:type="paragraph" w:styleId="Encabezado">
    <w:name w:val="header"/>
    <w:basedOn w:val="Normal"/>
    <w:link w:val="EncabezadoCar"/>
    <w:uiPriority w:val="99"/>
    <w:semiHidden/>
    <w:unhideWhenUsed/>
    <w:rsid w:val="00DD4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4C67"/>
    <w:rPr>
      <w:rFonts w:eastAsiaTheme="minorEastAsia"/>
      <w:lang w:val="es-ES" w:eastAsia="es-ES"/>
    </w:rPr>
  </w:style>
  <w:style w:type="character" w:customStyle="1" w:styleId="editsection">
    <w:name w:val="editsection"/>
    <w:basedOn w:val="Fuentedeprrafopredeter"/>
    <w:rsid w:val="00DD4C67"/>
  </w:style>
  <w:style w:type="character" w:customStyle="1" w:styleId="mw-headline">
    <w:name w:val="mw-headline"/>
    <w:basedOn w:val="Fuentedeprrafopredeter"/>
    <w:rsid w:val="00DD4C67"/>
  </w:style>
  <w:style w:type="character" w:customStyle="1" w:styleId="A12">
    <w:name w:val="A12"/>
    <w:uiPriority w:val="99"/>
    <w:rsid w:val="00C31439"/>
    <w:rPr>
      <w:rFonts w:ascii="Swiss 72 1 BT" w:hAnsi="Swiss 72 1 BT" w:cs="Swiss 72 1 BT" w:hint="default"/>
      <w:color w:val="000000"/>
      <w:sz w:val="18"/>
      <w:szCs w:val="18"/>
    </w:rPr>
  </w:style>
  <w:style w:type="paragraph" w:customStyle="1" w:styleId="questiontext">
    <w:name w:val="questiontext"/>
    <w:basedOn w:val="Normal"/>
    <w:rsid w:val="00E64420"/>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93135736">
      <w:bodyDiv w:val="1"/>
      <w:marLeft w:val="0"/>
      <w:marRight w:val="0"/>
      <w:marTop w:val="0"/>
      <w:marBottom w:val="0"/>
      <w:divBdr>
        <w:top w:val="none" w:sz="0" w:space="0" w:color="auto"/>
        <w:left w:val="none" w:sz="0" w:space="0" w:color="auto"/>
        <w:bottom w:val="none" w:sz="0" w:space="0" w:color="auto"/>
        <w:right w:val="none" w:sz="0" w:space="0" w:color="auto"/>
      </w:divBdr>
    </w:div>
    <w:div w:id="356004929">
      <w:bodyDiv w:val="1"/>
      <w:marLeft w:val="0"/>
      <w:marRight w:val="0"/>
      <w:marTop w:val="0"/>
      <w:marBottom w:val="0"/>
      <w:divBdr>
        <w:top w:val="none" w:sz="0" w:space="0" w:color="auto"/>
        <w:left w:val="none" w:sz="0" w:space="0" w:color="auto"/>
        <w:bottom w:val="none" w:sz="0" w:space="0" w:color="auto"/>
        <w:right w:val="none" w:sz="0" w:space="0" w:color="auto"/>
      </w:divBdr>
    </w:div>
    <w:div w:id="507258018">
      <w:bodyDiv w:val="1"/>
      <w:marLeft w:val="0"/>
      <w:marRight w:val="0"/>
      <w:marTop w:val="0"/>
      <w:marBottom w:val="0"/>
      <w:divBdr>
        <w:top w:val="none" w:sz="0" w:space="0" w:color="auto"/>
        <w:left w:val="none" w:sz="0" w:space="0" w:color="auto"/>
        <w:bottom w:val="none" w:sz="0" w:space="0" w:color="auto"/>
        <w:right w:val="none" w:sz="0" w:space="0" w:color="auto"/>
      </w:divBdr>
    </w:div>
    <w:div w:id="672338493">
      <w:bodyDiv w:val="1"/>
      <w:marLeft w:val="0"/>
      <w:marRight w:val="0"/>
      <w:marTop w:val="0"/>
      <w:marBottom w:val="0"/>
      <w:divBdr>
        <w:top w:val="none" w:sz="0" w:space="0" w:color="auto"/>
        <w:left w:val="none" w:sz="0" w:space="0" w:color="auto"/>
        <w:bottom w:val="none" w:sz="0" w:space="0" w:color="auto"/>
        <w:right w:val="none" w:sz="0" w:space="0" w:color="auto"/>
      </w:divBdr>
    </w:div>
    <w:div w:id="746346039">
      <w:bodyDiv w:val="1"/>
      <w:marLeft w:val="0"/>
      <w:marRight w:val="0"/>
      <w:marTop w:val="0"/>
      <w:marBottom w:val="0"/>
      <w:divBdr>
        <w:top w:val="none" w:sz="0" w:space="0" w:color="auto"/>
        <w:left w:val="none" w:sz="0" w:space="0" w:color="auto"/>
        <w:bottom w:val="none" w:sz="0" w:space="0" w:color="auto"/>
        <w:right w:val="none" w:sz="0" w:space="0" w:color="auto"/>
      </w:divBdr>
      <w:divsChild>
        <w:div w:id="47495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6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14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730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4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79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67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9558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1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122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362826">
      <w:bodyDiv w:val="1"/>
      <w:marLeft w:val="0"/>
      <w:marRight w:val="0"/>
      <w:marTop w:val="0"/>
      <w:marBottom w:val="0"/>
      <w:divBdr>
        <w:top w:val="none" w:sz="0" w:space="0" w:color="auto"/>
        <w:left w:val="none" w:sz="0" w:space="0" w:color="auto"/>
        <w:bottom w:val="none" w:sz="0" w:space="0" w:color="auto"/>
        <w:right w:val="none" w:sz="0" w:space="0" w:color="auto"/>
      </w:divBdr>
    </w:div>
    <w:div w:id="1246256938">
      <w:bodyDiv w:val="1"/>
      <w:marLeft w:val="0"/>
      <w:marRight w:val="0"/>
      <w:marTop w:val="0"/>
      <w:marBottom w:val="0"/>
      <w:divBdr>
        <w:top w:val="none" w:sz="0" w:space="0" w:color="auto"/>
        <w:left w:val="none" w:sz="0" w:space="0" w:color="auto"/>
        <w:bottom w:val="none" w:sz="0" w:space="0" w:color="auto"/>
        <w:right w:val="none" w:sz="0" w:space="0" w:color="auto"/>
      </w:divBdr>
      <w:divsChild>
        <w:div w:id="1258826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7756">
      <w:bodyDiv w:val="1"/>
      <w:marLeft w:val="0"/>
      <w:marRight w:val="0"/>
      <w:marTop w:val="0"/>
      <w:marBottom w:val="0"/>
      <w:divBdr>
        <w:top w:val="none" w:sz="0" w:space="0" w:color="auto"/>
        <w:left w:val="none" w:sz="0" w:space="0" w:color="auto"/>
        <w:bottom w:val="none" w:sz="0" w:space="0" w:color="auto"/>
        <w:right w:val="none" w:sz="0" w:space="0" w:color="auto"/>
      </w:divBdr>
    </w:div>
    <w:div w:id="1988239583">
      <w:bodyDiv w:val="1"/>
      <w:marLeft w:val="0"/>
      <w:marRight w:val="0"/>
      <w:marTop w:val="0"/>
      <w:marBottom w:val="0"/>
      <w:divBdr>
        <w:top w:val="none" w:sz="0" w:space="0" w:color="auto"/>
        <w:left w:val="none" w:sz="0" w:space="0" w:color="auto"/>
        <w:bottom w:val="none" w:sz="0" w:space="0" w:color="auto"/>
        <w:right w:val="none" w:sz="0" w:space="0" w:color="auto"/>
      </w:divBdr>
      <w:divsChild>
        <w:div w:id="104819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diagramData" Target="diagrams/data4.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diagramColors" Target="diagrams/colors4.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diagramColors" Target="diagrams/colors3.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Layout" Target="diagrams/layout3.xml"/><Relationship Id="rId23" Type="http://schemas.openxmlformats.org/officeDocument/2006/relationships/theme" Target="theme/theme1.xml"/><Relationship Id="rId28" Type="http://schemas.openxmlformats.org/officeDocument/2006/relationships/customXml" Target="../customXml/item2.xml"/><Relationship Id="rId10" Type="http://schemas.openxmlformats.org/officeDocument/2006/relationships/diagramData" Target="diagrams/data2.xml"/><Relationship Id="rId19"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Data" Target="diagrams/data3.xml"/><Relationship Id="rId22" Type="http://schemas.openxmlformats.org/officeDocument/2006/relationships/fontTable" Target="fontTable.xml"/><Relationship Id="rId27" Type="http://schemas.microsoft.com/office/2007/relationships/diagramDrawing" Target="diagrams/drawing4.xml"/><Relationship Id="rId30"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E2E6F-DCC0-4626-AD8A-FAA897378044}"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es-CO"/>
        </a:p>
      </dgm:t>
    </dgm:pt>
    <dgm:pt modelId="{D88A421C-2971-4EE2-B2BF-3EBD160EAAAF}">
      <dgm:prSet phldrT="[Texto]"/>
      <dgm:spPr/>
      <dgm:t>
        <a:bodyPr/>
        <a:lstStyle/>
        <a:p>
          <a:r>
            <a:rPr lang="es-CO"/>
            <a:t>ácido carboxilicos</a:t>
          </a:r>
        </a:p>
      </dgm:t>
    </dgm:pt>
    <dgm:pt modelId="{6C3097CA-7668-4A9F-9167-9D6B46DD1EB7}" type="parTrans" cxnId="{1EE77D14-F0B5-43B9-9E00-2282AA735973}">
      <dgm:prSet/>
      <dgm:spPr/>
      <dgm:t>
        <a:bodyPr/>
        <a:lstStyle/>
        <a:p>
          <a:endParaRPr lang="es-CO"/>
        </a:p>
      </dgm:t>
    </dgm:pt>
    <dgm:pt modelId="{E64BA3EF-B546-46C9-8A28-4CD17E2DF754}" type="sibTrans" cxnId="{1EE77D14-F0B5-43B9-9E00-2282AA735973}">
      <dgm:prSet/>
      <dgm:spPr/>
      <dgm:t>
        <a:bodyPr/>
        <a:lstStyle/>
        <a:p>
          <a:endParaRPr lang="es-CO"/>
        </a:p>
      </dgm:t>
    </dgm:pt>
    <dgm:pt modelId="{98185F1A-D376-48C2-A151-EA2BD9B7A285}" type="asst">
      <dgm:prSet phldrT="[Texto]"/>
      <dgm:spPr>
        <a:solidFill>
          <a:schemeClr val="tx2">
            <a:lumMod val="60000"/>
            <a:lumOff val="40000"/>
          </a:schemeClr>
        </a:solidFill>
      </dgm:spPr>
      <dgm:t>
        <a:bodyPr/>
        <a:lstStyle/>
        <a:p>
          <a:r>
            <a:rPr lang="es-CO"/>
            <a:t>Pueden ser</a:t>
          </a:r>
        </a:p>
      </dgm:t>
    </dgm:pt>
    <dgm:pt modelId="{16A195BE-4848-4856-A8DC-EC2CEBE150A0}" type="parTrans" cxnId="{6FDA137D-0BC9-4397-BD42-723A5B4C9B64}">
      <dgm:prSet/>
      <dgm:spPr/>
      <dgm:t>
        <a:bodyPr/>
        <a:lstStyle/>
        <a:p>
          <a:endParaRPr lang="es-CO"/>
        </a:p>
      </dgm:t>
    </dgm:pt>
    <dgm:pt modelId="{2B4D1C5E-420C-4958-AD7F-C48FA19029FB}" type="sibTrans" cxnId="{6FDA137D-0BC9-4397-BD42-723A5B4C9B64}">
      <dgm:prSet/>
      <dgm:spPr/>
      <dgm:t>
        <a:bodyPr/>
        <a:lstStyle/>
        <a:p>
          <a:endParaRPr lang="es-CO"/>
        </a:p>
      </dgm:t>
    </dgm:pt>
    <dgm:pt modelId="{AC691059-358F-4DEF-8BD3-8EE2F7E4043A}">
      <dgm:prSet/>
      <dgm:spPr/>
      <dgm:t>
        <a:bodyPr/>
        <a:lstStyle/>
        <a:p>
          <a:r>
            <a:rPr lang="es-CO"/>
            <a:t>dan lugar a </a:t>
          </a:r>
        </a:p>
      </dgm:t>
    </dgm:pt>
    <dgm:pt modelId="{BC79A17E-C71F-4EF2-AFB8-3878FEA457CC}" type="parTrans" cxnId="{6177131B-5A59-40D4-882D-695B7D3DFA04}">
      <dgm:prSet/>
      <dgm:spPr/>
      <dgm:t>
        <a:bodyPr/>
        <a:lstStyle/>
        <a:p>
          <a:endParaRPr lang="es-CO"/>
        </a:p>
      </dgm:t>
    </dgm:pt>
    <dgm:pt modelId="{7292657D-4E49-4E4D-BB1A-4A272737A18E}" type="sibTrans" cxnId="{6177131B-5A59-40D4-882D-695B7D3DFA04}">
      <dgm:prSet/>
      <dgm:spPr/>
      <dgm:t>
        <a:bodyPr/>
        <a:lstStyle/>
        <a:p>
          <a:endParaRPr lang="es-CO"/>
        </a:p>
      </dgm:t>
    </dgm:pt>
    <dgm:pt modelId="{75F9777E-52B8-42A8-83AB-0E202B563500}">
      <dgm:prSet/>
      <dgm:spPr/>
      <dgm:t>
        <a:bodyPr/>
        <a:lstStyle/>
        <a:p>
          <a:r>
            <a:rPr lang="es-CO"/>
            <a:t>son </a:t>
          </a:r>
        </a:p>
      </dgm:t>
    </dgm:pt>
    <dgm:pt modelId="{895477D5-25B1-44D7-8E6F-FAFA2A2BD5D3}" type="parTrans" cxnId="{2F048DFF-029D-437A-BB97-330DD8BD4497}">
      <dgm:prSet/>
      <dgm:spPr/>
      <dgm:t>
        <a:bodyPr/>
        <a:lstStyle/>
        <a:p>
          <a:endParaRPr lang="es-CO"/>
        </a:p>
      </dgm:t>
    </dgm:pt>
    <dgm:pt modelId="{08F37BD6-AE60-459B-9561-C01E7A42471A}" type="sibTrans" cxnId="{2F048DFF-029D-437A-BB97-330DD8BD4497}">
      <dgm:prSet/>
      <dgm:spPr/>
      <dgm:t>
        <a:bodyPr/>
        <a:lstStyle/>
        <a:p>
          <a:endParaRPr lang="es-CO"/>
        </a:p>
      </dgm:t>
    </dgm:pt>
    <dgm:pt modelId="{3CDB110E-E1AC-4431-B624-E3995B256FC7}">
      <dgm:prSet/>
      <dgm:spPr/>
      <dgm:t>
        <a:bodyPr/>
        <a:lstStyle/>
        <a:p>
          <a:r>
            <a:rPr lang="es-CO"/>
            <a:t>funciones oxigenadas </a:t>
          </a:r>
        </a:p>
      </dgm:t>
    </dgm:pt>
    <dgm:pt modelId="{2FE0A595-F388-4D9D-B9A7-2782F7869EBD}" type="parTrans" cxnId="{FA0FAFB5-2768-43A5-A5B0-F05E76AF8EA7}">
      <dgm:prSet/>
      <dgm:spPr/>
      <dgm:t>
        <a:bodyPr/>
        <a:lstStyle/>
        <a:p>
          <a:endParaRPr lang="es-CO"/>
        </a:p>
      </dgm:t>
    </dgm:pt>
    <dgm:pt modelId="{8C83FF5A-FE58-4FBA-A6F2-7E4573EC6374}" type="sibTrans" cxnId="{FA0FAFB5-2768-43A5-A5B0-F05E76AF8EA7}">
      <dgm:prSet/>
      <dgm:spPr/>
      <dgm:t>
        <a:bodyPr/>
        <a:lstStyle/>
        <a:p>
          <a:endParaRPr lang="es-CO"/>
        </a:p>
      </dgm:t>
    </dgm:pt>
    <dgm:pt modelId="{2849F345-64EB-4AAF-97F9-E6D2C4EE7F80}">
      <dgm:prSet/>
      <dgm:spPr/>
      <dgm:t>
        <a:bodyPr/>
        <a:lstStyle/>
        <a:p>
          <a:r>
            <a:rPr lang="es-CO"/>
            <a:t>que poseen </a:t>
          </a:r>
        </a:p>
      </dgm:t>
    </dgm:pt>
    <dgm:pt modelId="{0C4D7779-073A-490E-A4E7-16E9354EDCF8}" type="parTrans" cxnId="{29998329-3F80-4255-BA12-3D0AB6B85B74}">
      <dgm:prSet/>
      <dgm:spPr/>
      <dgm:t>
        <a:bodyPr/>
        <a:lstStyle/>
        <a:p>
          <a:endParaRPr lang="es-CO"/>
        </a:p>
      </dgm:t>
    </dgm:pt>
    <dgm:pt modelId="{0204E460-208D-40F9-AA9F-D2D3C8A7CBE5}" type="sibTrans" cxnId="{29998329-3F80-4255-BA12-3D0AB6B85B74}">
      <dgm:prSet/>
      <dgm:spPr/>
      <dgm:t>
        <a:bodyPr/>
        <a:lstStyle/>
        <a:p>
          <a:endParaRPr lang="es-CO"/>
        </a:p>
      </dgm:t>
    </dgm:pt>
    <dgm:pt modelId="{B4637FC7-EAEB-4F19-ACDB-3694E7455C34}">
      <dgm:prSet/>
      <dgm:spPr/>
      <dgm:t>
        <a:bodyPr/>
        <a:lstStyle/>
        <a:p>
          <a:r>
            <a:rPr lang="es-CO"/>
            <a:t>el grupo carboxilico</a:t>
          </a:r>
        </a:p>
      </dgm:t>
    </dgm:pt>
    <dgm:pt modelId="{F78F25FB-F5A5-4F0D-B711-52A91162B168}" type="parTrans" cxnId="{A6B42B36-FB04-41F6-B3D5-EC69E86236D9}">
      <dgm:prSet/>
      <dgm:spPr/>
      <dgm:t>
        <a:bodyPr/>
        <a:lstStyle/>
        <a:p>
          <a:endParaRPr lang="es-CO"/>
        </a:p>
      </dgm:t>
    </dgm:pt>
    <dgm:pt modelId="{6BB1F752-A856-43C1-BF37-5D41E670ABF2}" type="sibTrans" cxnId="{A6B42B36-FB04-41F6-B3D5-EC69E86236D9}">
      <dgm:prSet/>
      <dgm:spPr/>
      <dgm:t>
        <a:bodyPr/>
        <a:lstStyle/>
        <a:p>
          <a:endParaRPr lang="es-CO"/>
        </a:p>
      </dgm:t>
    </dgm:pt>
    <dgm:pt modelId="{381E3FBC-5BE7-4303-AA41-8FC63A8AE6F1}">
      <dgm:prSet/>
      <dgm:spPr/>
      <dgm:t>
        <a:bodyPr/>
        <a:lstStyle/>
        <a:p>
          <a:r>
            <a:rPr lang="es-CO"/>
            <a:t>Funciones derivadas</a:t>
          </a:r>
        </a:p>
      </dgm:t>
    </dgm:pt>
    <dgm:pt modelId="{8107997D-FFB8-4B28-B46C-B50ADFC772EC}" type="parTrans" cxnId="{FCAC2200-E9ED-4C65-A985-2E369A2854E0}">
      <dgm:prSet/>
      <dgm:spPr/>
      <dgm:t>
        <a:bodyPr/>
        <a:lstStyle/>
        <a:p>
          <a:endParaRPr lang="es-CO"/>
        </a:p>
      </dgm:t>
    </dgm:pt>
    <dgm:pt modelId="{452BA75B-880D-41DD-81DA-2A958D6669D2}" type="sibTrans" cxnId="{FCAC2200-E9ED-4C65-A985-2E369A2854E0}">
      <dgm:prSet/>
      <dgm:spPr/>
      <dgm:t>
        <a:bodyPr/>
        <a:lstStyle/>
        <a:p>
          <a:endParaRPr lang="es-CO"/>
        </a:p>
      </dgm:t>
    </dgm:pt>
    <dgm:pt modelId="{C28139FE-7DF6-45AE-897F-233652E4BAAB}">
      <dgm:prSet/>
      <dgm:spPr/>
      <dgm:t>
        <a:bodyPr/>
        <a:lstStyle/>
        <a:p>
          <a:r>
            <a:rPr lang="es-CO"/>
            <a:t>como </a:t>
          </a:r>
        </a:p>
      </dgm:t>
    </dgm:pt>
    <dgm:pt modelId="{85355C25-1A24-43ED-A4A4-F339347EE394}" type="parTrans" cxnId="{B9EA5F35-B662-4D97-A8EF-46D67774FDBE}">
      <dgm:prSet/>
      <dgm:spPr/>
      <dgm:t>
        <a:bodyPr/>
        <a:lstStyle/>
        <a:p>
          <a:endParaRPr lang="es-CO"/>
        </a:p>
      </dgm:t>
    </dgm:pt>
    <dgm:pt modelId="{A4A9B3CD-408A-4262-8FD3-BD0B059F122F}" type="sibTrans" cxnId="{B9EA5F35-B662-4D97-A8EF-46D67774FDBE}">
      <dgm:prSet/>
      <dgm:spPr/>
      <dgm:t>
        <a:bodyPr/>
        <a:lstStyle/>
        <a:p>
          <a:endParaRPr lang="es-CO"/>
        </a:p>
      </dgm:t>
    </dgm:pt>
    <dgm:pt modelId="{B6959937-74F8-4DD6-9914-715FC60DD664}">
      <dgm:prSet/>
      <dgm:spPr/>
      <dgm:t>
        <a:bodyPr/>
        <a:lstStyle/>
        <a:p>
          <a:r>
            <a:rPr lang="es-CO"/>
            <a:t>Haluros de ácido</a:t>
          </a:r>
        </a:p>
      </dgm:t>
    </dgm:pt>
    <dgm:pt modelId="{9E0A3115-4B32-42BF-833E-6CBDFA7632DC}" type="parTrans" cxnId="{494C2164-D2EA-47AA-9D94-595B32C41588}">
      <dgm:prSet/>
      <dgm:spPr/>
      <dgm:t>
        <a:bodyPr/>
        <a:lstStyle/>
        <a:p>
          <a:endParaRPr lang="es-CO"/>
        </a:p>
      </dgm:t>
    </dgm:pt>
    <dgm:pt modelId="{F342964E-352C-464A-8FCA-906BA4F88042}" type="sibTrans" cxnId="{494C2164-D2EA-47AA-9D94-595B32C41588}">
      <dgm:prSet/>
      <dgm:spPr/>
      <dgm:t>
        <a:bodyPr/>
        <a:lstStyle/>
        <a:p>
          <a:endParaRPr lang="es-CO"/>
        </a:p>
      </dgm:t>
    </dgm:pt>
    <dgm:pt modelId="{EE690B04-527F-48FA-9C07-DA6E419FADB9}">
      <dgm:prSet/>
      <dgm:spPr/>
      <dgm:t>
        <a:bodyPr/>
        <a:lstStyle/>
        <a:p>
          <a:r>
            <a:rPr lang="es-CO"/>
            <a:t>Amidas </a:t>
          </a:r>
        </a:p>
      </dgm:t>
    </dgm:pt>
    <dgm:pt modelId="{68C10FA3-9F4F-4432-9CEC-0B5B537445B3}" type="parTrans" cxnId="{4E9C2B0A-8EF3-4A17-9F0C-DBAFA5C2DEE4}">
      <dgm:prSet/>
      <dgm:spPr/>
      <dgm:t>
        <a:bodyPr/>
        <a:lstStyle/>
        <a:p>
          <a:endParaRPr lang="es-CO"/>
        </a:p>
      </dgm:t>
    </dgm:pt>
    <dgm:pt modelId="{4D8367EF-9672-4E6F-954A-18789CA5391C}" type="sibTrans" cxnId="{4E9C2B0A-8EF3-4A17-9F0C-DBAFA5C2DEE4}">
      <dgm:prSet/>
      <dgm:spPr/>
      <dgm:t>
        <a:bodyPr/>
        <a:lstStyle/>
        <a:p>
          <a:endParaRPr lang="es-CO"/>
        </a:p>
      </dgm:t>
    </dgm:pt>
    <dgm:pt modelId="{218282C3-3D60-478A-9C32-5397181A8295}">
      <dgm:prSet/>
      <dgm:spPr/>
      <dgm:t>
        <a:bodyPr/>
        <a:lstStyle/>
        <a:p>
          <a:r>
            <a:rPr lang="es-CO"/>
            <a:t>Ésteres </a:t>
          </a:r>
        </a:p>
      </dgm:t>
    </dgm:pt>
    <dgm:pt modelId="{6CCC9F11-3155-4156-A849-AD8CD9D3EA29}" type="parTrans" cxnId="{E2C5004C-A221-4763-B5C3-3F131672F9C1}">
      <dgm:prSet/>
      <dgm:spPr/>
      <dgm:t>
        <a:bodyPr/>
        <a:lstStyle/>
        <a:p>
          <a:endParaRPr lang="es-CO"/>
        </a:p>
      </dgm:t>
    </dgm:pt>
    <dgm:pt modelId="{B4D1E2A7-FF9B-4F73-9D11-CA55735BC8BE}" type="sibTrans" cxnId="{E2C5004C-A221-4763-B5C3-3F131672F9C1}">
      <dgm:prSet/>
      <dgm:spPr/>
      <dgm:t>
        <a:bodyPr/>
        <a:lstStyle/>
        <a:p>
          <a:endParaRPr lang="es-CO"/>
        </a:p>
      </dgm:t>
    </dgm:pt>
    <dgm:pt modelId="{C2522EE8-C364-4580-A675-19A26C7D7708}">
      <dgm:prSet/>
      <dgm:spPr/>
      <dgm:t>
        <a:bodyPr/>
        <a:lstStyle/>
        <a:p>
          <a:r>
            <a:rPr lang="es-CO"/>
            <a:t>Anhídridos</a:t>
          </a:r>
        </a:p>
      </dgm:t>
    </dgm:pt>
    <dgm:pt modelId="{073AEDC0-B78C-4205-9AAF-78EFED6353C2}" type="parTrans" cxnId="{C93ABF96-9E9B-46E5-A9B9-DA3D70B541AD}">
      <dgm:prSet/>
      <dgm:spPr/>
      <dgm:t>
        <a:bodyPr/>
        <a:lstStyle/>
        <a:p>
          <a:endParaRPr lang="es-CO"/>
        </a:p>
      </dgm:t>
    </dgm:pt>
    <dgm:pt modelId="{F6241079-DDB0-4F09-BFEF-2161890E68DE}" type="sibTrans" cxnId="{C93ABF96-9E9B-46E5-A9B9-DA3D70B541AD}">
      <dgm:prSet/>
      <dgm:spPr/>
      <dgm:t>
        <a:bodyPr/>
        <a:lstStyle/>
        <a:p>
          <a:endParaRPr lang="es-CO"/>
        </a:p>
      </dgm:t>
    </dgm:pt>
    <dgm:pt modelId="{84B0AD43-92F3-4E7F-B87A-8A1C9FFB633D}">
      <dgm:prSet/>
      <dgm:spPr>
        <a:solidFill>
          <a:srgbClr val="C00000"/>
        </a:solidFill>
      </dgm:spPr>
      <dgm:t>
        <a:bodyPr/>
        <a:lstStyle/>
        <a:p>
          <a:r>
            <a:rPr lang="es-CO"/>
            <a:t>Alifático </a:t>
          </a:r>
        </a:p>
      </dgm:t>
    </dgm:pt>
    <dgm:pt modelId="{7DD0AC93-410B-467E-BEF0-22FF28E57817}" type="parTrans" cxnId="{6C86D81E-8885-429F-A09C-DB83739BE22F}">
      <dgm:prSet/>
      <dgm:spPr/>
      <dgm:t>
        <a:bodyPr/>
        <a:lstStyle/>
        <a:p>
          <a:endParaRPr lang="es-CO"/>
        </a:p>
      </dgm:t>
    </dgm:pt>
    <dgm:pt modelId="{4E17FF67-F319-4B2B-853F-E2A3ECE31E3E}" type="sibTrans" cxnId="{6C86D81E-8885-429F-A09C-DB83739BE22F}">
      <dgm:prSet/>
      <dgm:spPr/>
      <dgm:t>
        <a:bodyPr/>
        <a:lstStyle/>
        <a:p>
          <a:endParaRPr lang="es-CO"/>
        </a:p>
      </dgm:t>
    </dgm:pt>
    <dgm:pt modelId="{CD9CF3CE-D06A-4400-ADD3-AE66602CC6FA}">
      <dgm:prSet/>
      <dgm:spPr/>
      <dgm:t>
        <a:bodyPr/>
        <a:lstStyle/>
        <a:p>
          <a:r>
            <a:rPr lang="es-CO"/>
            <a:t>Aromático</a:t>
          </a:r>
        </a:p>
      </dgm:t>
    </dgm:pt>
    <dgm:pt modelId="{BF4DB851-5FBD-4BAA-9A2E-26E1A7046114}" type="parTrans" cxnId="{19D9ECBF-BAEC-4F9C-A195-8E9CC4CE72EF}">
      <dgm:prSet/>
      <dgm:spPr/>
      <dgm:t>
        <a:bodyPr/>
        <a:lstStyle/>
        <a:p>
          <a:endParaRPr lang="es-CO"/>
        </a:p>
      </dgm:t>
    </dgm:pt>
    <dgm:pt modelId="{8B7DD827-B15E-4E80-82B7-A357580448E6}" type="sibTrans" cxnId="{19D9ECBF-BAEC-4F9C-A195-8E9CC4CE72EF}">
      <dgm:prSet/>
      <dgm:spPr/>
      <dgm:t>
        <a:bodyPr/>
        <a:lstStyle/>
        <a:p>
          <a:endParaRPr lang="es-CO"/>
        </a:p>
      </dgm:t>
    </dgm:pt>
    <dgm:pt modelId="{796BBD2B-294D-4206-88AA-79B459F796B5}" type="pres">
      <dgm:prSet presAssocID="{A27E2E6F-DCC0-4626-AD8A-FAA897378044}" presName="Name0" presStyleCnt="0">
        <dgm:presLayoutVars>
          <dgm:chPref val="1"/>
          <dgm:dir/>
          <dgm:animOne val="branch"/>
          <dgm:animLvl val="lvl"/>
          <dgm:resizeHandles/>
        </dgm:presLayoutVars>
      </dgm:prSet>
      <dgm:spPr/>
      <dgm:t>
        <a:bodyPr/>
        <a:lstStyle/>
        <a:p>
          <a:endParaRPr lang="es-CO"/>
        </a:p>
      </dgm:t>
    </dgm:pt>
    <dgm:pt modelId="{C56343A3-8A15-4818-A019-ED0E8B7CA30B}" type="pres">
      <dgm:prSet presAssocID="{75F9777E-52B8-42A8-83AB-0E202B563500}" presName="vertOne" presStyleCnt="0"/>
      <dgm:spPr/>
    </dgm:pt>
    <dgm:pt modelId="{9A229DA9-AAE6-43B9-B4D9-51FAA8311EC1}" type="pres">
      <dgm:prSet presAssocID="{75F9777E-52B8-42A8-83AB-0E202B563500}" presName="txOne" presStyleLbl="node0" presStyleIdx="0" presStyleCnt="3">
        <dgm:presLayoutVars>
          <dgm:chPref val="3"/>
        </dgm:presLayoutVars>
      </dgm:prSet>
      <dgm:spPr>
        <a:prstGeom prst="rightArrow">
          <a:avLst/>
        </a:prstGeom>
      </dgm:spPr>
      <dgm:t>
        <a:bodyPr/>
        <a:lstStyle/>
        <a:p>
          <a:endParaRPr lang="es-CO"/>
        </a:p>
      </dgm:t>
    </dgm:pt>
    <dgm:pt modelId="{493FEC00-98AD-4222-A15C-65E6D84EAEB5}" type="pres">
      <dgm:prSet presAssocID="{75F9777E-52B8-42A8-83AB-0E202B563500}" presName="parTransOne" presStyleCnt="0"/>
      <dgm:spPr/>
    </dgm:pt>
    <dgm:pt modelId="{4A99DAED-1875-4778-9B18-76769FF8032A}" type="pres">
      <dgm:prSet presAssocID="{75F9777E-52B8-42A8-83AB-0E202B563500}" presName="horzOne" presStyleCnt="0"/>
      <dgm:spPr/>
    </dgm:pt>
    <dgm:pt modelId="{805D6B90-3C95-43E3-A9BA-DF46A30EBD22}" type="pres">
      <dgm:prSet presAssocID="{3CDB110E-E1AC-4431-B624-E3995B256FC7}" presName="vertTwo" presStyleCnt="0"/>
      <dgm:spPr/>
    </dgm:pt>
    <dgm:pt modelId="{4D3E8DED-D677-4B0C-B078-42342EB0A0F2}" type="pres">
      <dgm:prSet presAssocID="{3CDB110E-E1AC-4431-B624-E3995B256FC7}" presName="txTwo" presStyleLbl="node2" presStyleIdx="0" presStyleCnt="2">
        <dgm:presLayoutVars>
          <dgm:chPref val="3"/>
        </dgm:presLayoutVars>
      </dgm:prSet>
      <dgm:spPr/>
      <dgm:t>
        <a:bodyPr/>
        <a:lstStyle/>
        <a:p>
          <a:endParaRPr lang="es-CO"/>
        </a:p>
      </dgm:t>
    </dgm:pt>
    <dgm:pt modelId="{90ECD038-76AE-4007-A1EC-3AF8500FB607}" type="pres">
      <dgm:prSet presAssocID="{3CDB110E-E1AC-4431-B624-E3995B256FC7}" presName="parTransTwo" presStyleCnt="0"/>
      <dgm:spPr/>
    </dgm:pt>
    <dgm:pt modelId="{321B4CB0-0D79-44D4-8F73-2897A601AC40}" type="pres">
      <dgm:prSet presAssocID="{3CDB110E-E1AC-4431-B624-E3995B256FC7}" presName="horzTwo" presStyleCnt="0"/>
      <dgm:spPr/>
    </dgm:pt>
    <dgm:pt modelId="{709B2215-96BD-4199-8050-886E036A4A45}" type="pres">
      <dgm:prSet presAssocID="{2849F345-64EB-4AAF-97F9-E6D2C4EE7F80}" presName="vertThree" presStyleCnt="0"/>
      <dgm:spPr/>
    </dgm:pt>
    <dgm:pt modelId="{0FB3B45F-9DA9-4D8B-8852-53DADEB460D8}" type="pres">
      <dgm:prSet presAssocID="{2849F345-64EB-4AAF-97F9-E6D2C4EE7F80}" presName="txThree" presStyleLbl="node3" presStyleIdx="0" presStyleCnt="3">
        <dgm:presLayoutVars>
          <dgm:chPref val="3"/>
        </dgm:presLayoutVars>
      </dgm:prSet>
      <dgm:spPr>
        <a:prstGeom prst="downArrow">
          <a:avLst/>
        </a:prstGeom>
      </dgm:spPr>
      <dgm:t>
        <a:bodyPr/>
        <a:lstStyle/>
        <a:p>
          <a:endParaRPr lang="es-CO"/>
        </a:p>
      </dgm:t>
    </dgm:pt>
    <dgm:pt modelId="{2FCA7648-2F53-46DB-9E2B-3F5FF3FC4783}" type="pres">
      <dgm:prSet presAssocID="{2849F345-64EB-4AAF-97F9-E6D2C4EE7F80}" presName="parTransThree" presStyleCnt="0"/>
      <dgm:spPr/>
    </dgm:pt>
    <dgm:pt modelId="{84053849-AC85-420C-87DA-D9ECCFB9BBCE}" type="pres">
      <dgm:prSet presAssocID="{2849F345-64EB-4AAF-97F9-E6D2C4EE7F80}" presName="horzThree" presStyleCnt="0"/>
      <dgm:spPr/>
    </dgm:pt>
    <dgm:pt modelId="{1F548DD7-2A37-4661-AA30-4C4BA8D895DF}" type="pres">
      <dgm:prSet presAssocID="{B4637FC7-EAEB-4F19-ACDB-3694E7455C34}" presName="vertFour" presStyleCnt="0">
        <dgm:presLayoutVars>
          <dgm:chPref val="3"/>
        </dgm:presLayoutVars>
      </dgm:prSet>
      <dgm:spPr/>
    </dgm:pt>
    <dgm:pt modelId="{4A153927-82A1-4742-B198-5C8B93027328}" type="pres">
      <dgm:prSet presAssocID="{B4637FC7-EAEB-4F19-ACDB-3694E7455C34}" presName="txFour" presStyleLbl="node4" presStyleIdx="0" presStyleCnt="6">
        <dgm:presLayoutVars>
          <dgm:chPref val="3"/>
        </dgm:presLayoutVars>
      </dgm:prSet>
      <dgm:spPr/>
      <dgm:t>
        <a:bodyPr/>
        <a:lstStyle/>
        <a:p>
          <a:endParaRPr lang="es-CO"/>
        </a:p>
      </dgm:t>
    </dgm:pt>
    <dgm:pt modelId="{0A3812F5-BED6-44B8-917F-3547B913A606}" type="pres">
      <dgm:prSet presAssocID="{B4637FC7-EAEB-4F19-ACDB-3694E7455C34}" presName="horzFour" presStyleCnt="0"/>
      <dgm:spPr/>
    </dgm:pt>
    <dgm:pt modelId="{8981CF87-9C3E-4B2E-90A8-369F21BE9AA6}" type="pres">
      <dgm:prSet presAssocID="{08F37BD6-AE60-459B-9561-C01E7A42471A}" presName="sibSpaceOne" presStyleCnt="0"/>
      <dgm:spPr/>
    </dgm:pt>
    <dgm:pt modelId="{CD692034-FFC7-44D9-A2B7-AFF1630A1CF3}" type="pres">
      <dgm:prSet presAssocID="{D88A421C-2971-4EE2-B2BF-3EBD160EAAAF}" presName="vertOne" presStyleCnt="0"/>
      <dgm:spPr/>
    </dgm:pt>
    <dgm:pt modelId="{CBECDBA1-AF4B-4C6A-987A-309B6FF37083}" type="pres">
      <dgm:prSet presAssocID="{D88A421C-2971-4EE2-B2BF-3EBD160EAAAF}" presName="txOne" presStyleLbl="node0" presStyleIdx="1" presStyleCnt="3">
        <dgm:presLayoutVars>
          <dgm:chPref val="3"/>
        </dgm:presLayoutVars>
      </dgm:prSet>
      <dgm:spPr/>
      <dgm:t>
        <a:bodyPr/>
        <a:lstStyle/>
        <a:p>
          <a:endParaRPr lang="es-CO"/>
        </a:p>
      </dgm:t>
    </dgm:pt>
    <dgm:pt modelId="{42181CAC-6C26-455C-99CC-269953F26542}" type="pres">
      <dgm:prSet presAssocID="{D88A421C-2971-4EE2-B2BF-3EBD160EAAAF}" presName="parTransOne" presStyleCnt="0"/>
      <dgm:spPr/>
    </dgm:pt>
    <dgm:pt modelId="{460F0B65-A0A5-448F-8DF9-F9EABD12C308}" type="pres">
      <dgm:prSet presAssocID="{D88A421C-2971-4EE2-B2BF-3EBD160EAAAF}" presName="horzOne" presStyleCnt="0"/>
      <dgm:spPr/>
    </dgm:pt>
    <dgm:pt modelId="{92CDC740-8593-4047-BB28-B7FC463598AF}" type="pres">
      <dgm:prSet presAssocID="{98185F1A-D376-48C2-A151-EA2BD9B7A285}" presName="vertTwo" presStyleCnt="0"/>
      <dgm:spPr/>
    </dgm:pt>
    <dgm:pt modelId="{7D4C9451-3EF9-4488-B130-3585E9537036}" type="pres">
      <dgm:prSet presAssocID="{98185F1A-D376-48C2-A151-EA2BD9B7A285}" presName="txTwo" presStyleLbl="asst1" presStyleIdx="0" presStyleCnt="1">
        <dgm:presLayoutVars>
          <dgm:chPref val="3"/>
        </dgm:presLayoutVars>
      </dgm:prSet>
      <dgm:spPr>
        <a:prstGeom prst="downArrow">
          <a:avLst/>
        </a:prstGeom>
      </dgm:spPr>
      <dgm:t>
        <a:bodyPr/>
        <a:lstStyle/>
        <a:p>
          <a:endParaRPr lang="es-CO"/>
        </a:p>
      </dgm:t>
    </dgm:pt>
    <dgm:pt modelId="{C4361848-27F0-48DA-9C6E-D12FF0A8E7F2}" type="pres">
      <dgm:prSet presAssocID="{98185F1A-D376-48C2-A151-EA2BD9B7A285}" presName="parTransTwo" presStyleCnt="0"/>
      <dgm:spPr/>
    </dgm:pt>
    <dgm:pt modelId="{D3BB9160-DDA8-45E4-A0A4-599D55DD2FEE}" type="pres">
      <dgm:prSet presAssocID="{98185F1A-D376-48C2-A151-EA2BD9B7A285}" presName="horzTwo" presStyleCnt="0"/>
      <dgm:spPr/>
    </dgm:pt>
    <dgm:pt modelId="{096FF0CE-476A-40E9-98E1-F4EF45D3FE38}" type="pres">
      <dgm:prSet presAssocID="{84B0AD43-92F3-4E7F-B87A-8A1C9FFB633D}" presName="vertThree" presStyleCnt="0"/>
      <dgm:spPr/>
    </dgm:pt>
    <dgm:pt modelId="{8F1B78B4-EF0B-418B-A0C7-CA27FD9D0E59}" type="pres">
      <dgm:prSet presAssocID="{84B0AD43-92F3-4E7F-B87A-8A1C9FFB633D}" presName="txThree" presStyleLbl="node3" presStyleIdx="1" presStyleCnt="3">
        <dgm:presLayoutVars>
          <dgm:chPref val="3"/>
        </dgm:presLayoutVars>
      </dgm:prSet>
      <dgm:spPr/>
      <dgm:t>
        <a:bodyPr/>
        <a:lstStyle/>
        <a:p>
          <a:endParaRPr lang="es-CO"/>
        </a:p>
      </dgm:t>
    </dgm:pt>
    <dgm:pt modelId="{A8438867-516F-4C1A-A533-227E6401796A}" type="pres">
      <dgm:prSet presAssocID="{84B0AD43-92F3-4E7F-B87A-8A1C9FFB633D}" presName="parTransThree" presStyleCnt="0"/>
      <dgm:spPr/>
    </dgm:pt>
    <dgm:pt modelId="{54AA180E-DA28-4B4C-BB0D-360B0B014F5F}" type="pres">
      <dgm:prSet presAssocID="{84B0AD43-92F3-4E7F-B87A-8A1C9FFB633D}" presName="horzThree" presStyleCnt="0"/>
      <dgm:spPr/>
    </dgm:pt>
    <dgm:pt modelId="{6EEDCE62-17D6-4862-93A1-43F58A58AACD}" type="pres">
      <dgm:prSet presAssocID="{CD9CF3CE-D06A-4400-ADD3-AE66602CC6FA}" presName="vertFour" presStyleCnt="0">
        <dgm:presLayoutVars>
          <dgm:chPref val="3"/>
        </dgm:presLayoutVars>
      </dgm:prSet>
      <dgm:spPr/>
    </dgm:pt>
    <dgm:pt modelId="{3EC45DE6-0F29-486E-93F4-A555D7620EB1}" type="pres">
      <dgm:prSet presAssocID="{CD9CF3CE-D06A-4400-ADD3-AE66602CC6FA}" presName="txFour" presStyleLbl="node4" presStyleIdx="1" presStyleCnt="6">
        <dgm:presLayoutVars>
          <dgm:chPref val="3"/>
        </dgm:presLayoutVars>
      </dgm:prSet>
      <dgm:spPr/>
      <dgm:t>
        <a:bodyPr/>
        <a:lstStyle/>
        <a:p>
          <a:endParaRPr lang="es-CO"/>
        </a:p>
      </dgm:t>
    </dgm:pt>
    <dgm:pt modelId="{403D6866-A295-4145-91B7-80B37A9665D4}" type="pres">
      <dgm:prSet presAssocID="{CD9CF3CE-D06A-4400-ADD3-AE66602CC6FA}" presName="horzFour" presStyleCnt="0"/>
      <dgm:spPr/>
    </dgm:pt>
    <dgm:pt modelId="{261C8213-8800-4F34-B7A1-4BF6ADE2C8BA}" type="pres">
      <dgm:prSet presAssocID="{E64BA3EF-B546-46C9-8A28-4CD17E2DF754}" presName="sibSpaceOne" presStyleCnt="0"/>
      <dgm:spPr/>
    </dgm:pt>
    <dgm:pt modelId="{1C7DB516-99CC-493E-BD6A-B1E4F9225C93}" type="pres">
      <dgm:prSet presAssocID="{AC691059-358F-4DEF-8BD3-8EE2F7E4043A}" presName="vertOne" presStyleCnt="0"/>
      <dgm:spPr/>
    </dgm:pt>
    <dgm:pt modelId="{A938D77E-7381-4AF6-A1D8-C4D3F96166B5}" type="pres">
      <dgm:prSet presAssocID="{AC691059-358F-4DEF-8BD3-8EE2F7E4043A}" presName="txOne" presStyleLbl="node0" presStyleIdx="2" presStyleCnt="3">
        <dgm:presLayoutVars>
          <dgm:chPref val="3"/>
        </dgm:presLayoutVars>
      </dgm:prSet>
      <dgm:spPr>
        <a:prstGeom prst="leftArrow">
          <a:avLst/>
        </a:prstGeom>
      </dgm:spPr>
      <dgm:t>
        <a:bodyPr/>
        <a:lstStyle/>
        <a:p>
          <a:endParaRPr lang="es-CO"/>
        </a:p>
      </dgm:t>
    </dgm:pt>
    <dgm:pt modelId="{069CB374-9ADE-406C-9563-AFAF039CFAA6}" type="pres">
      <dgm:prSet presAssocID="{AC691059-358F-4DEF-8BD3-8EE2F7E4043A}" presName="parTransOne" presStyleCnt="0"/>
      <dgm:spPr/>
    </dgm:pt>
    <dgm:pt modelId="{ADF960DF-41CA-4212-85FC-D41E0341B586}" type="pres">
      <dgm:prSet presAssocID="{AC691059-358F-4DEF-8BD3-8EE2F7E4043A}" presName="horzOne" presStyleCnt="0"/>
      <dgm:spPr/>
    </dgm:pt>
    <dgm:pt modelId="{4E3897AD-5C0C-4F36-A898-113D89B2700D}" type="pres">
      <dgm:prSet presAssocID="{381E3FBC-5BE7-4303-AA41-8FC63A8AE6F1}" presName="vertTwo" presStyleCnt="0"/>
      <dgm:spPr/>
    </dgm:pt>
    <dgm:pt modelId="{8EDEDEDC-5FEF-4DEA-BE3C-F9A5F5A3D08B}" type="pres">
      <dgm:prSet presAssocID="{381E3FBC-5BE7-4303-AA41-8FC63A8AE6F1}" presName="txTwo" presStyleLbl="node2" presStyleIdx="1" presStyleCnt="2">
        <dgm:presLayoutVars>
          <dgm:chPref val="3"/>
        </dgm:presLayoutVars>
      </dgm:prSet>
      <dgm:spPr/>
      <dgm:t>
        <a:bodyPr/>
        <a:lstStyle/>
        <a:p>
          <a:endParaRPr lang="es-CO"/>
        </a:p>
      </dgm:t>
    </dgm:pt>
    <dgm:pt modelId="{4B83EE7C-FC5A-4206-9873-74D660DF8870}" type="pres">
      <dgm:prSet presAssocID="{381E3FBC-5BE7-4303-AA41-8FC63A8AE6F1}" presName="parTransTwo" presStyleCnt="0"/>
      <dgm:spPr/>
    </dgm:pt>
    <dgm:pt modelId="{FD4E7F95-1B16-4574-B718-55522B16852E}" type="pres">
      <dgm:prSet presAssocID="{381E3FBC-5BE7-4303-AA41-8FC63A8AE6F1}" presName="horzTwo" presStyleCnt="0"/>
      <dgm:spPr/>
    </dgm:pt>
    <dgm:pt modelId="{E5BE4153-F1C1-4B61-BE74-2D5F95EBD8AB}" type="pres">
      <dgm:prSet presAssocID="{C28139FE-7DF6-45AE-897F-233652E4BAAB}" presName="vertThree" presStyleCnt="0"/>
      <dgm:spPr/>
    </dgm:pt>
    <dgm:pt modelId="{CA950211-9DD7-40F2-BB31-B9DE98D5C7DC}" type="pres">
      <dgm:prSet presAssocID="{C28139FE-7DF6-45AE-897F-233652E4BAAB}" presName="txThree" presStyleLbl="node3" presStyleIdx="2" presStyleCnt="3">
        <dgm:presLayoutVars>
          <dgm:chPref val="3"/>
        </dgm:presLayoutVars>
      </dgm:prSet>
      <dgm:spPr>
        <a:prstGeom prst="downArrow">
          <a:avLst/>
        </a:prstGeom>
      </dgm:spPr>
      <dgm:t>
        <a:bodyPr/>
        <a:lstStyle/>
        <a:p>
          <a:endParaRPr lang="es-CO"/>
        </a:p>
      </dgm:t>
    </dgm:pt>
    <dgm:pt modelId="{1C70F45C-5101-4C53-844E-11A756C80030}" type="pres">
      <dgm:prSet presAssocID="{C28139FE-7DF6-45AE-897F-233652E4BAAB}" presName="parTransThree" presStyleCnt="0"/>
      <dgm:spPr/>
    </dgm:pt>
    <dgm:pt modelId="{BF2A70A5-319D-4A9D-A81E-82FBCBF7AC77}" type="pres">
      <dgm:prSet presAssocID="{C28139FE-7DF6-45AE-897F-233652E4BAAB}" presName="horzThree" presStyleCnt="0"/>
      <dgm:spPr/>
    </dgm:pt>
    <dgm:pt modelId="{E86C52C2-0591-4982-B244-D44706209C54}" type="pres">
      <dgm:prSet presAssocID="{218282C3-3D60-478A-9C32-5397181A8295}" presName="vertFour" presStyleCnt="0">
        <dgm:presLayoutVars>
          <dgm:chPref val="3"/>
        </dgm:presLayoutVars>
      </dgm:prSet>
      <dgm:spPr/>
    </dgm:pt>
    <dgm:pt modelId="{FB2136D1-49BE-4B3B-8AEC-A802317B03DC}" type="pres">
      <dgm:prSet presAssocID="{218282C3-3D60-478A-9C32-5397181A8295}" presName="txFour" presStyleLbl="node4" presStyleIdx="2" presStyleCnt="6">
        <dgm:presLayoutVars>
          <dgm:chPref val="3"/>
        </dgm:presLayoutVars>
      </dgm:prSet>
      <dgm:spPr/>
      <dgm:t>
        <a:bodyPr/>
        <a:lstStyle/>
        <a:p>
          <a:endParaRPr lang="es-CO"/>
        </a:p>
      </dgm:t>
    </dgm:pt>
    <dgm:pt modelId="{C0230C8A-C0ED-4971-A3AF-6683A78096D2}" type="pres">
      <dgm:prSet presAssocID="{218282C3-3D60-478A-9C32-5397181A8295}" presName="parTransFour" presStyleCnt="0"/>
      <dgm:spPr/>
    </dgm:pt>
    <dgm:pt modelId="{3CBA27CF-28EE-4898-9867-B82785D1AD8D}" type="pres">
      <dgm:prSet presAssocID="{218282C3-3D60-478A-9C32-5397181A8295}" presName="horzFour" presStyleCnt="0"/>
      <dgm:spPr/>
    </dgm:pt>
    <dgm:pt modelId="{574BC441-06B1-4B68-B150-A1F5CCC12CE9}" type="pres">
      <dgm:prSet presAssocID="{EE690B04-527F-48FA-9C07-DA6E419FADB9}" presName="vertFour" presStyleCnt="0">
        <dgm:presLayoutVars>
          <dgm:chPref val="3"/>
        </dgm:presLayoutVars>
      </dgm:prSet>
      <dgm:spPr/>
    </dgm:pt>
    <dgm:pt modelId="{A0BD1186-61F8-46CD-BACD-A6BC1817B6B9}" type="pres">
      <dgm:prSet presAssocID="{EE690B04-527F-48FA-9C07-DA6E419FADB9}" presName="txFour" presStyleLbl="node4" presStyleIdx="3" presStyleCnt="6">
        <dgm:presLayoutVars>
          <dgm:chPref val="3"/>
        </dgm:presLayoutVars>
      </dgm:prSet>
      <dgm:spPr/>
      <dgm:t>
        <a:bodyPr/>
        <a:lstStyle/>
        <a:p>
          <a:endParaRPr lang="es-CO"/>
        </a:p>
      </dgm:t>
    </dgm:pt>
    <dgm:pt modelId="{7FC3CCDD-294D-463A-805E-B50B2969C543}" type="pres">
      <dgm:prSet presAssocID="{EE690B04-527F-48FA-9C07-DA6E419FADB9}" presName="parTransFour" presStyleCnt="0"/>
      <dgm:spPr/>
    </dgm:pt>
    <dgm:pt modelId="{267346FA-4B5B-459C-87B6-04B74BB1D32F}" type="pres">
      <dgm:prSet presAssocID="{EE690B04-527F-48FA-9C07-DA6E419FADB9}" presName="horzFour" presStyleCnt="0"/>
      <dgm:spPr/>
    </dgm:pt>
    <dgm:pt modelId="{5A595813-14C3-480F-85F7-B896AF9EC691}" type="pres">
      <dgm:prSet presAssocID="{C2522EE8-C364-4580-A675-19A26C7D7708}" presName="vertFour" presStyleCnt="0">
        <dgm:presLayoutVars>
          <dgm:chPref val="3"/>
        </dgm:presLayoutVars>
      </dgm:prSet>
      <dgm:spPr/>
    </dgm:pt>
    <dgm:pt modelId="{AD6910C6-54BD-4ECF-9612-B9889BB59244}" type="pres">
      <dgm:prSet presAssocID="{C2522EE8-C364-4580-A675-19A26C7D7708}" presName="txFour" presStyleLbl="node4" presStyleIdx="4" presStyleCnt="6">
        <dgm:presLayoutVars>
          <dgm:chPref val="3"/>
        </dgm:presLayoutVars>
      </dgm:prSet>
      <dgm:spPr/>
      <dgm:t>
        <a:bodyPr/>
        <a:lstStyle/>
        <a:p>
          <a:endParaRPr lang="es-CO"/>
        </a:p>
      </dgm:t>
    </dgm:pt>
    <dgm:pt modelId="{F7433FD1-2CD5-4B57-90D8-C3C181A7BE70}" type="pres">
      <dgm:prSet presAssocID="{C2522EE8-C364-4580-A675-19A26C7D7708}" presName="parTransFour" presStyleCnt="0"/>
      <dgm:spPr/>
    </dgm:pt>
    <dgm:pt modelId="{FA95EA42-4C14-4129-B55D-D60A3B84C896}" type="pres">
      <dgm:prSet presAssocID="{C2522EE8-C364-4580-A675-19A26C7D7708}" presName="horzFour" presStyleCnt="0"/>
      <dgm:spPr/>
    </dgm:pt>
    <dgm:pt modelId="{92B66DFF-6385-4D0E-9AC5-F678B8D2D947}" type="pres">
      <dgm:prSet presAssocID="{B6959937-74F8-4DD6-9914-715FC60DD664}" presName="vertFour" presStyleCnt="0">
        <dgm:presLayoutVars>
          <dgm:chPref val="3"/>
        </dgm:presLayoutVars>
      </dgm:prSet>
      <dgm:spPr/>
    </dgm:pt>
    <dgm:pt modelId="{CCA8F300-5A32-42AF-BC79-36F9F984874F}" type="pres">
      <dgm:prSet presAssocID="{B6959937-74F8-4DD6-9914-715FC60DD664}" presName="txFour" presStyleLbl="node4" presStyleIdx="5" presStyleCnt="6">
        <dgm:presLayoutVars>
          <dgm:chPref val="3"/>
        </dgm:presLayoutVars>
      </dgm:prSet>
      <dgm:spPr/>
      <dgm:t>
        <a:bodyPr/>
        <a:lstStyle/>
        <a:p>
          <a:endParaRPr lang="es-CO"/>
        </a:p>
      </dgm:t>
    </dgm:pt>
    <dgm:pt modelId="{66784FA5-E1D1-4F9A-8C31-B726AF37FCFC}" type="pres">
      <dgm:prSet presAssocID="{B6959937-74F8-4DD6-9914-715FC60DD664}" presName="horzFour" presStyleCnt="0"/>
      <dgm:spPr/>
    </dgm:pt>
  </dgm:ptLst>
  <dgm:cxnLst>
    <dgm:cxn modelId="{19D9ECBF-BAEC-4F9C-A195-8E9CC4CE72EF}" srcId="{84B0AD43-92F3-4E7F-B87A-8A1C9FFB633D}" destId="{CD9CF3CE-D06A-4400-ADD3-AE66602CC6FA}" srcOrd="0" destOrd="0" parTransId="{BF4DB851-5FBD-4BAA-9A2E-26E1A7046114}" sibTransId="{8B7DD827-B15E-4E80-82B7-A357580448E6}"/>
    <dgm:cxn modelId="{C93ABF96-9E9B-46E5-A9B9-DA3D70B541AD}" srcId="{EE690B04-527F-48FA-9C07-DA6E419FADB9}" destId="{C2522EE8-C364-4580-A675-19A26C7D7708}" srcOrd="0" destOrd="0" parTransId="{073AEDC0-B78C-4205-9AAF-78EFED6353C2}" sibTransId="{F6241079-DDB0-4F09-BFEF-2161890E68DE}"/>
    <dgm:cxn modelId="{C7C72BEE-8FAE-4CC7-B1B7-F4B09333B9BB}" type="presOf" srcId="{B4637FC7-EAEB-4F19-ACDB-3694E7455C34}" destId="{4A153927-82A1-4742-B198-5C8B93027328}" srcOrd="0" destOrd="0" presId="urn:microsoft.com/office/officeart/2005/8/layout/hierarchy4"/>
    <dgm:cxn modelId="{1EE77D14-F0B5-43B9-9E00-2282AA735973}" srcId="{A27E2E6F-DCC0-4626-AD8A-FAA897378044}" destId="{D88A421C-2971-4EE2-B2BF-3EBD160EAAAF}" srcOrd="1" destOrd="0" parTransId="{6C3097CA-7668-4A9F-9167-9D6B46DD1EB7}" sibTransId="{E64BA3EF-B546-46C9-8A28-4CD17E2DF754}"/>
    <dgm:cxn modelId="{3841719B-4AF4-44D6-BE55-529028D5BEF6}" type="presOf" srcId="{C2522EE8-C364-4580-A675-19A26C7D7708}" destId="{AD6910C6-54BD-4ECF-9612-B9889BB59244}" srcOrd="0" destOrd="0" presId="urn:microsoft.com/office/officeart/2005/8/layout/hierarchy4"/>
    <dgm:cxn modelId="{DA52CC2B-692A-4735-A0F5-9678E484919E}" type="presOf" srcId="{75F9777E-52B8-42A8-83AB-0E202B563500}" destId="{9A229DA9-AAE6-43B9-B4D9-51FAA8311EC1}" srcOrd="0" destOrd="0" presId="urn:microsoft.com/office/officeart/2005/8/layout/hierarchy4"/>
    <dgm:cxn modelId="{494C2164-D2EA-47AA-9D94-595B32C41588}" srcId="{C2522EE8-C364-4580-A675-19A26C7D7708}" destId="{B6959937-74F8-4DD6-9914-715FC60DD664}" srcOrd="0" destOrd="0" parTransId="{9E0A3115-4B32-42BF-833E-6CBDFA7632DC}" sibTransId="{F342964E-352C-464A-8FCA-906BA4F88042}"/>
    <dgm:cxn modelId="{C51E91A8-7AC3-41CB-A7E8-C1681008F7A9}" type="presOf" srcId="{EE690B04-527F-48FA-9C07-DA6E419FADB9}" destId="{A0BD1186-61F8-46CD-BACD-A6BC1817B6B9}" srcOrd="0" destOrd="0" presId="urn:microsoft.com/office/officeart/2005/8/layout/hierarchy4"/>
    <dgm:cxn modelId="{6177131B-5A59-40D4-882D-695B7D3DFA04}" srcId="{A27E2E6F-DCC0-4626-AD8A-FAA897378044}" destId="{AC691059-358F-4DEF-8BD3-8EE2F7E4043A}" srcOrd="2" destOrd="0" parTransId="{BC79A17E-C71F-4EF2-AFB8-3878FEA457CC}" sibTransId="{7292657D-4E49-4E4D-BB1A-4A272737A18E}"/>
    <dgm:cxn modelId="{2A1A346D-FFB9-4373-B44A-5B199870D8CB}" type="presOf" srcId="{2849F345-64EB-4AAF-97F9-E6D2C4EE7F80}" destId="{0FB3B45F-9DA9-4D8B-8852-53DADEB460D8}" srcOrd="0" destOrd="0" presId="urn:microsoft.com/office/officeart/2005/8/layout/hierarchy4"/>
    <dgm:cxn modelId="{FCAC2200-E9ED-4C65-A985-2E369A2854E0}" srcId="{AC691059-358F-4DEF-8BD3-8EE2F7E4043A}" destId="{381E3FBC-5BE7-4303-AA41-8FC63A8AE6F1}" srcOrd="0" destOrd="0" parTransId="{8107997D-FFB8-4B28-B46C-B50ADFC772EC}" sibTransId="{452BA75B-880D-41DD-81DA-2A958D6669D2}"/>
    <dgm:cxn modelId="{A1A13E6B-9997-4A58-A56E-B0FE3A3C324A}" type="presOf" srcId="{98185F1A-D376-48C2-A151-EA2BD9B7A285}" destId="{7D4C9451-3EF9-4488-B130-3585E9537036}" srcOrd="0" destOrd="0" presId="urn:microsoft.com/office/officeart/2005/8/layout/hierarchy4"/>
    <dgm:cxn modelId="{0C06A089-E35D-4AAC-BF4E-91294D3D417B}" type="presOf" srcId="{218282C3-3D60-478A-9C32-5397181A8295}" destId="{FB2136D1-49BE-4B3B-8AEC-A802317B03DC}" srcOrd="0" destOrd="0" presId="urn:microsoft.com/office/officeart/2005/8/layout/hierarchy4"/>
    <dgm:cxn modelId="{FF4D47D1-C4FB-4687-90DC-3279A46B622C}" type="presOf" srcId="{3CDB110E-E1AC-4431-B624-E3995B256FC7}" destId="{4D3E8DED-D677-4B0C-B078-42342EB0A0F2}" srcOrd="0" destOrd="0" presId="urn:microsoft.com/office/officeart/2005/8/layout/hierarchy4"/>
    <dgm:cxn modelId="{E2C5004C-A221-4763-B5C3-3F131672F9C1}" srcId="{C28139FE-7DF6-45AE-897F-233652E4BAAB}" destId="{218282C3-3D60-478A-9C32-5397181A8295}" srcOrd="0" destOrd="0" parTransId="{6CCC9F11-3155-4156-A849-AD8CD9D3EA29}" sibTransId="{B4D1E2A7-FF9B-4F73-9D11-CA55735BC8BE}"/>
    <dgm:cxn modelId="{870A1C98-C5A1-4C95-A4D5-179C637F8CBD}" type="presOf" srcId="{381E3FBC-5BE7-4303-AA41-8FC63A8AE6F1}" destId="{8EDEDEDC-5FEF-4DEA-BE3C-F9A5F5A3D08B}" srcOrd="0" destOrd="0" presId="urn:microsoft.com/office/officeart/2005/8/layout/hierarchy4"/>
    <dgm:cxn modelId="{10A727FA-DAC0-489B-803F-3EB12E5DB9F9}" type="presOf" srcId="{84B0AD43-92F3-4E7F-B87A-8A1C9FFB633D}" destId="{8F1B78B4-EF0B-418B-A0C7-CA27FD9D0E59}" srcOrd="0" destOrd="0" presId="urn:microsoft.com/office/officeart/2005/8/layout/hierarchy4"/>
    <dgm:cxn modelId="{6FDA137D-0BC9-4397-BD42-723A5B4C9B64}" srcId="{D88A421C-2971-4EE2-B2BF-3EBD160EAAAF}" destId="{98185F1A-D376-48C2-A151-EA2BD9B7A285}" srcOrd="0" destOrd="0" parTransId="{16A195BE-4848-4856-A8DC-EC2CEBE150A0}" sibTransId="{2B4D1C5E-420C-4958-AD7F-C48FA19029FB}"/>
    <dgm:cxn modelId="{D41A79B7-35AA-40E6-ABD4-5A63F7176D51}" type="presOf" srcId="{D88A421C-2971-4EE2-B2BF-3EBD160EAAAF}" destId="{CBECDBA1-AF4B-4C6A-987A-309B6FF37083}" srcOrd="0" destOrd="0" presId="urn:microsoft.com/office/officeart/2005/8/layout/hierarchy4"/>
    <dgm:cxn modelId="{550828AD-01AC-4863-A44E-9C610947AAB4}" type="presOf" srcId="{A27E2E6F-DCC0-4626-AD8A-FAA897378044}" destId="{796BBD2B-294D-4206-88AA-79B459F796B5}" srcOrd="0" destOrd="0" presId="urn:microsoft.com/office/officeart/2005/8/layout/hierarchy4"/>
    <dgm:cxn modelId="{B9EA5F35-B662-4D97-A8EF-46D67774FDBE}" srcId="{381E3FBC-5BE7-4303-AA41-8FC63A8AE6F1}" destId="{C28139FE-7DF6-45AE-897F-233652E4BAAB}" srcOrd="0" destOrd="0" parTransId="{85355C25-1A24-43ED-A4A4-F339347EE394}" sibTransId="{A4A9B3CD-408A-4262-8FD3-BD0B059F122F}"/>
    <dgm:cxn modelId="{6C86D81E-8885-429F-A09C-DB83739BE22F}" srcId="{98185F1A-D376-48C2-A151-EA2BD9B7A285}" destId="{84B0AD43-92F3-4E7F-B87A-8A1C9FFB633D}" srcOrd="0" destOrd="0" parTransId="{7DD0AC93-410B-467E-BEF0-22FF28E57817}" sibTransId="{4E17FF67-F319-4B2B-853F-E2A3ECE31E3E}"/>
    <dgm:cxn modelId="{A6B42B36-FB04-41F6-B3D5-EC69E86236D9}" srcId="{2849F345-64EB-4AAF-97F9-E6D2C4EE7F80}" destId="{B4637FC7-EAEB-4F19-ACDB-3694E7455C34}" srcOrd="0" destOrd="0" parTransId="{F78F25FB-F5A5-4F0D-B711-52A91162B168}" sibTransId="{6BB1F752-A856-43C1-BF37-5D41E670ABF2}"/>
    <dgm:cxn modelId="{FA0FAFB5-2768-43A5-A5B0-F05E76AF8EA7}" srcId="{75F9777E-52B8-42A8-83AB-0E202B563500}" destId="{3CDB110E-E1AC-4431-B624-E3995B256FC7}" srcOrd="0" destOrd="0" parTransId="{2FE0A595-F388-4D9D-B9A7-2782F7869EBD}" sibTransId="{8C83FF5A-FE58-4FBA-A6F2-7E4573EC6374}"/>
    <dgm:cxn modelId="{FF35C25A-92E8-4B1A-9E3F-11F026D56854}" type="presOf" srcId="{CD9CF3CE-D06A-4400-ADD3-AE66602CC6FA}" destId="{3EC45DE6-0F29-486E-93F4-A555D7620EB1}" srcOrd="0" destOrd="0" presId="urn:microsoft.com/office/officeart/2005/8/layout/hierarchy4"/>
    <dgm:cxn modelId="{2F048DFF-029D-437A-BB97-330DD8BD4497}" srcId="{A27E2E6F-DCC0-4626-AD8A-FAA897378044}" destId="{75F9777E-52B8-42A8-83AB-0E202B563500}" srcOrd="0" destOrd="0" parTransId="{895477D5-25B1-44D7-8E6F-FAFA2A2BD5D3}" sibTransId="{08F37BD6-AE60-459B-9561-C01E7A42471A}"/>
    <dgm:cxn modelId="{4E9C2B0A-8EF3-4A17-9F0C-DBAFA5C2DEE4}" srcId="{218282C3-3D60-478A-9C32-5397181A8295}" destId="{EE690B04-527F-48FA-9C07-DA6E419FADB9}" srcOrd="0" destOrd="0" parTransId="{68C10FA3-9F4F-4432-9CEC-0B5B537445B3}" sibTransId="{4D8367EF-9672-4E6F-954A-18789CA5391C}"/>
    <dgm:cxn modelId="{52DAE275-78CE-4900-974D-A0D616B7D81B}" type="presOf" srcId="{C28139FE-7DF6-45AE-897F-233652E4BAAB}" destId="{CA950211-9DD7-40F2-BB31-B9DE98D5C7DC}" srcOrd="0" destOrd="0" presId="urn:microsoft.com/office/officeart/2005/8/layout/hierarchy4"/>
    <dgm:cxn modelId="{81216FFA-DD72-4CE6-8C40-CB86B087F4E1}" type="presOf" srcId="{B6959937-74F8-4DD6-9914-715FC60DD664}" destId="{CCA8F300-5A32-42AF-BC79-36F9F984874F}" srcOrd="0" destOrd="0" presId="urn:microsoft.com/office/officeart/2005/8/layout/hierarchy4"/>
    <dgm:cxn modelId="{29998329-3F80-4255-BA12-3D0AB6B85B74}" srcId="{3CDB110E-E1AC-4431-B624-E3995B256FC7}" destId="{2849F345-64EB-4AAF-97F9-E6D2C4EE7F80}" srcOrd="0" destOrd="0" parTransId="{0C4D7779-073A-490E-A4E7-16E9354EDCF8}" sibTransId="{0204E460-208D-40F9-AA9F-D2D3C8A7CBE5}"/>
    <dgm:cxn modelId="{89EBCEBD-05BC-4CC2-9255-0D496656DB9B}" type="presOf" srcId="{AC691059-358F-4DEF-8BD3-8EE2F7E4043A}" destId="{A938D77E-7381-4AF6-A1D8-C4D3F96166B5}" srcOrd="0" destOrd="0" presId="urn:microsoft.com/office/officeart/2005/8/layout/hierarchy4"/>
    <dgm:cxn modelId="{CA517573-3B45-45C3-8983-98E7BBBC8683}" type="presParOf" srcId="{796BBD2B-294D-4206-88AA-79B459F796B5}" destId="{C56343A3-8A15-4818-A019-ED0E8B7CA30B}" srcOrd="0" destOrd="0" presId="urn:microsoft.com/office/officeart/2005/8/layout/hierarchy4"/>
    <dgm:cxn modelId="{5751D18F-987E-4DBD-B640-3E7C7E03840C}" type="presParOf" srcId="{C56343A3-8A15-4818-A019-ED0E8B7CA30B}" destId="{9A229DA9-AAE6-43B9-B4D9-51FAA8311EC1}" srcOrd="0" destOrd="0" presId="urn:microsoft.com/office/officeart/2005/8/layout/hierarchy4"/>
    <dgm:cxn modelId="{96E022AC-6293-4E75-B6B8-2DB9B1149124}" type="presParOf" srcId="{C56343A3-8A15-4818-A019-ED0E8B7CA30B}" destId="{493FEC00-98AD-4222-A15C-65E6D84EAEB5}" srcOrd="1" destOrd="0" presId="urn:microsoft.com/office/officeart/2005/8/layout/hierarchy4"/>
    <dgm:cxn modelId="{3CF00CB4-2454-4D21-BE65-CB817A039204}" type="presParOf" srcId="{C56343A3-8A15-4818-A019-ED0E8B7CA30B}" destId="{4A99DAED-1875-4778-9B18-76769FF8032A}" srcOrd="2" destOrd="0" presId="urn:microsoft.com/office/officeart/2005/8/layout/hierarchy4"/>
    <dgm:cxn modelId="{21B67EBF-9222-42D0-98BE-8F11B60049AE}" type="presParOf" srcId="{4A99DAED-1875-4778-9B18-76769FF8032A}" destId="{805D6B90-3C95-43E3-A9BA-DF46A30EBD22}" srcOrd="0" destOrd="0" presId="urn:microsoft.com/office/officeart/2005/8/layout/hierarchy4"/>
    <dgm:cxn modelId="{2CD6853B-1D56-4D08-A56F-4425BCB67EA3}" type="presParOf" srcId="{805D6B90-3C95-43E3-A9BA-DF46A30EBD22}" destId="{4D3E8DED-D677-4B0C-B078-42342EB0A0F2}" srcOrd="0" destOrd="0" presId="urn:microsoft.com/office/officeart/2005/8/layout/hierarchy4"/>
    <dgm:cxn modelId="{40BC5B66-56FE-47D4-8F69-589027BDC196}" type="presParOf" srcId="{805D6B90-3C95-43E3-A9BA-DF46A30EBD22}" destId="{90ECD038-76AE-4007-A1EC-3AF8500FB607}" srcOrd="1" destOrd="0" presId="urn:microsoft.com/office/officeart/2005/8/layout/hierarchy4"/>
    <dgm:cxn modelId="{64A7C152-0767-4376-B104-A2C99A69A9E9}" type="presParOf" srcId="{805D6B90-3C95-43E3-A9BA-DF46A30EBD22}" destId="{321B4CB0-0D79-44D4-8F73-2897A601AC40}" srcOrd="2" destOrd="0" presId="urn:microsoft.com/office/officeart/2005/8/layout/hierarchy4"/>
    <dgm:cxn modelId="{D0541AD1-4E72-4F0E-8E8B-12441C461643}" type="presParOf" srcId="{321B4CB0-0D79-44D4-8F73-2897A601AC40}" destId="{709B2215-96BD-4199-8050-886E036A4A45}" srcOrd="0" destOrd="0" presId="urn:microsoft.com/office/officeart/2005/8/layout/hierarchy4"/>
    <dgm:cxn modelId="{E1473032-BF0F-4B5E-88CB-A927175DE825}" type="presParOf" srcId="{709B2215-96BD-4199-8050-886E036A4A45}" destId="{0FB3B45F-9DA9-4D8B-8852-53DADEB460D8}" srcOrd="0" destOrd="0" presId="urn:microsoft.com/office/officeart/2005/8/layout/hierarchy4"/>
    <dgm:cxn modelId="{E2B15DC1-A365-46E0-A1C2-78A3F081AB71}" type="presParOf" srcId="{709B2215-96BD-4199-8050-886E036A4A45}" destId="{2FCA7648-2F53-46DB-9E2B-3F5FF3FC4783}" srcOrd="1" destOrd="0" presId="urn:microsoft.com/office/officeart/2005/8/layout/hierarchy4"/>
    <dgm:cxn modelId="{E035F602-EE68-4138-AB61-6D6F9675551D}" type="presParOf" srcId="{709B2215-96BD-4199-8050-886E036A4A45}" destId="{84053849-AC85-420C-87DA-D9ECCFB9BBCE}" srcOrd="2" destOrd="0" presId="urn:microsoft.com/office/officeart/2005/8/layout/hierarchy4"/>
    <dgm:cxn modelId="{560AEDFA-0A53-432E-960B-378B34F7A2A8}" type="presParOf" srcId="{84053849-AC85-420C-87DA-D9ECCFB9BBCE}" destId="{1F548DD7-2A37-4661-AA30-4C4BA8D895DF}" srcOrd="0" destOrd="0" presId="urn:microsoft.com/office/officeart/2005/8/layout/hierarchy4"/>
    <dgm:cxn modelId="{D51DA843-5B18-44F5-B25E-1198F7883945}" type="presParOf" srcId="{1F548DD7-2A37-4661-AA30-4C4BA8D895DF}" destId="{4A153927-82A1-4742-B198-5C8B93027328}" srcOrd="0" destOrd="0" presId="urn:microsoft.com/office/officeart/2005/8/layout/hierarchy4"/>
    <dgm:cxn modelId="{99E9DB87-97A8-40D1-BDBF-5D20530E0FBC}" type="presParOf" srcId="{1F548DD7-2A37-4661-AA30-4C4BA8D895DF}" destId="{0A3812F5-BED6-44B8-917F-3547B913A606}" srcOrd="1" destOrd="0" presId="urn:microsoft.com/office/officeart/2005/8/layout/hierarchy4"/>
    <dgm:cxn modelId="{51DBCFCF-65E7-4952-9DA6-509FEF92D08D}" type="presParOf" srcId="{796BBD2B-294D-4206-88AA-79B459F796B5}" destId="{8981CF87-9C3E-4B2E-90A8-369F21BE9AA6}" srcOrd="1" destOrd="0" presId="urn:microsoft.com/office/officeart/2005/8/layout/hierarchy4"/>
    <dgm:cxn modelId="{6366CE59-E33D-4C35-B5A0-E5CA76CC03F9}" type="presParOf" srcId="{796BBD2B-294D-4206-88AA-79B459F796B5}" destId="{CD692034-FFC7-44D9-A2B7-AFF1630A1CF3}" srcOrd="2" destOrd="0" presId="urn:microsoft.com/office/officeart/2005/8/layout/hierarchy4"/>
    <dgm:cxn modelId="{6DB73C41-BDB7-4138-803F-167BC6B3CB58}" type="presParOf" srcId="{CD692034-FFC7-44D9-A2B7-AFF1630A1CF3}" destId="{CBECDBA1-AF4B-4C6A-987A-309B6FF37083}" srcOrd="0" destOrd="0" presId="urn:microsoft.com/office/officeart/2005/8/layout/hierarchy4"/>
    <dgm:cxn modelId="{735C912C-49C0-418F-AA92-C215DF753A7B}" type="presParOf" srcId="{CD692034-FFC7-44D9-A2B7-AFF1630A1CF3}" destId="{42181CAC-6C26-455C-99CC-269953F26542}" srcOrd="1" destOrd="0" presId="urn:microsoft.com/office/officeart/2005/8/layout/hierarchy4"/>
    <dgm:cxn modelId="{8BC5A04E-7125-4198-9210-B76EEE02A058}" type="presParOf" srcId="{CD692034-FFC7-44D9-A2B7-AFF1630A1CF3}" destId="{460F0B65-A0A5-448F-8DF9-F9EABD12C308}" srcOrd="2" destOrd="0" presId="urn:microsoft.com/office/officeart/2005/8/layout/hierarchy4"/>
    <dgm:cxn modelId="{FA3DF12A-23B2-4A82-8E76-21923F50E05A}" type="presParOf" srcId="{460F0B65-A0A5-448F-8DF9-F9EABD12C308}" destId="{92CDC740-8593-4047-BB28-B7FC463598AF}" srcOrd="0" destOrd="0" presId="urn:microsoft.com/office/officeart/2005/8/layout/hierarchy4"/>
    <dgm:cxn modelId="{CBA3809B-75A4-4EC1-80F6-AE276B9DE16C}" type="presParOf" srcId="{92CDC740-8593-4047-BB28-B7FC463598AF}" destId="{7D4C9451-3EF9-4488-B130-3585E9537036}" srcOrd="0" destOrd="0" presId="urn:microsoft.com/office/officeart/2005/8/layout/hierarchy4"/>
    <dgm:cxn modelId="{15790D47-9EED-4633-B954-0CE855108408}" type="presParOf" srcId="{92CDC740-8593-4047-BB28-B7FC463598AF}" destId="{C4361848-27F0-48DA-9C6E-D12FF0A8E7F2}" srcOrd="1" destOrd="0" presId="urn:microsoft.com/office/officeart/2005/8/layout/hierarchy4"/>
    <dgm:cxn modelId="{427ECC03-0A2C-405C-BEC2-038B53E88D8F}" type="presParOf" srcId="{92CDC740-8593-4047-BB28-B7FC463598AF}" destId="{D3BB9160-DDA8-45E4-A0A4-599D55DD2FEE}" srcOrd="2" destOrd="0" presId="urn:microsoft.com/office/officeart/2005/8/layout/hierarchy4"/>
    <dgm:cxn modelId="{15D08F8C-2EB7-4F44-B726-1B29E2E245AF}" type="presParOf" srcId="{D3BB9160-DDA8-45E4-A0A4-599D55DD2FEE}" destId="{096FF0CE-476A-40E9-98E1-F4EF45D3FE38}" srcOrd="0" destOrd="0" presId="urn:microsoft.com/office/officeart/2005/8/layout/hierarchy4"/>
    <dgm:cxn modelId="{7D43135D-D899-4F43-A415-8F493CB809F1}" type="presParOf" srcId="{096FF0CE-476A-40E9-98E1-F4EF45D3FE38}" destId="{8F1B78B4-EF0B-418B-A0C7-CA27FD9D0E59}" srcOrd="0" destOrd="0" presId="urn:microsoft.com/office/officeart/2005/8/layout/hierarchy4"/>
    <dgm:cxn modelId="{8E2C7AB4-8285-4D82-8183-9EC7EA55E20E}" type="presParOf" srcId="{096FF0CE-476A-40E9-98E1-F4EF45D3FE38}" destId="{A8438867-516F-4C1A-A533-227E6401796A}" srcOrd="1" destOrd="0" presId="urn:microsoft.com/office/officeart/2005/8/layout/hierarchy4"/>
    <dgm:cxn modelId="{82AE4178-8453-45D1-9A58-4A42A8E146A5}" type="presParOf" srcId="{096FF0CE-476A-40E9-98E1-F4EF45D3FE38}" destId="{54AA180E-DA28-4B4C-BB0D-360B0B014F5F}" srcOrd="2" destOrd="0" presId="urn:microsoft.com/office/officeart/2005/8/layout/hierarchy4"/>
    <dgm:cxn modelId="{C6AAB749-ADE9-4AB2-9E0C-78069E3CFD76}" type="presParOf" srcId="{54AA180E-DA28-4B4C-BB0D-360B0B014F5F}" destId="{6EEDCE62-17D6-4862-93A1-43F58A58AACD}" srcOrd="0" destOrd="0" presId="urn:microsoft.com/office/officeart/2005/8/layout/hierarchy4"/>
    <dgm:cxn modelId="{A71FA8E4-B9F3-453A-9F23-7CC33E1A883B}" type="presParOf" srcId="{6EEDCE62-17D6-4862-93A1-43F58A58AACD}" destId="{3EC45DE6-0F29-486E-93F4-A555D7620EB1}" srcOrd="0" destOrd="0" presId="urn:microsoft.com/office/officeart/2005/8/layout/hierarchy4"/>
    <dgm:cxn modelId="{BB92E4B2-56EE-43C2-8BFE-BDF2BD89D9F5}" type="presParOf" srcId="{6EEDCE62-17D6-4862-93A1-43F58A58AACD}" destId="{403D6866-A295-4145-91B7-80B37A9665D4}" srcOrd="1" destOrd="0" presId="urn:microsoft.com/office/officeart/2005/8/layout/hierarchy4"/>
    <dgm:cxn modelId="{8C9F7F85-C1B4-4D1A-9B8A-E1B6CB9EFA5F}" type="presParOf" srcId="{796BBD2B-294D-4206-88AA-79B459F796B5}" destId="{261C8213-8800-4F34-B7A1-4BF6ADE2C8BA}" srcOrd="3" destOrd="0" presId="urn:microsoft.com/office/officeart/2005/8/layout/hierarchy4"/>
    <dgm:cxn modelId="{AD2A76B7-441B-4E21-85AC-28C6AFA678D3}" type="presParOf" srcId="{796BBD2B-294D-4206-88AA-79B459F796B5}" destId="{1C7DB516-99CC-493E-BD6A-B1E4F9225C93}" srcOrd="4" destOrd="0" presId="urn:microsoft.com/office/officeart/2005/8/layout/hierarchy4"/>
    <dgm:cxn modelId="{E4EF327E-1DE9-449D-90AB-F116CDD535FB}" type="presParOf" srcId="{1C7DB516-99CC-493E-BD6A-B1E4F9225C93}" destId="{A938D77E-7381-4AF6-A1D8-C4D3F96166B5}" srcOrd="0" destOrd="0" presId="urn:microsoft.com/office/officeart/2005/8/layout/hierarchy4"/>
    <dgm:cxn modelId="{DF826FD4-BEFC-4C38-8C56-2CA153DBDF66}" type="presParOf" srcId="{1C7DB516-99CC-493E-BD6A-B1E4F9225C93}" destId="{069CB374-9ADE-406C-9563-AFAF039CFAA6}" srcOrd="1" destOrd="0" presId="urn:microsoft.com/office/officeart/2005/8/layout/hierarchy4"/>
    <dgm:cxn modelId="{FF964026-CC2F-490D-B331-56A73FF3528A}" type="presParOf" srcId="{1C7DB516-99CC-493E-BD6A-B1E4F9225C93}" destId="{ADF960DF-41CA-4212-85FC-D41E0341B586}" srcOrd="2" destOrd="0" presId="urn:microsoft.com/office/officeart/2005/8/layout/hierarchy4"/>
    <dgm:cxn modelId="{582B8562-B01B-4AC4-AC05-A26B724CB8B6}" type="presParOf" srcId="{ADF960DF-41CA-4212-85FC-D41E0341B586}" destId="{4E3897AD-5C0C-4F36-A898-113D89B2700D}" srcOrd="0" destOrd="0" presId="urn:microsoft.com/office/officeart/2005/8/layout/hierarchy4"/>
    <dgm:cxn modelId="{C3A3C1F9-6DC9-4A6F-BA2C-0588040AB11D}" type="presParOf" srcId="{4E3897AD-5C0C-4F36-A898-113D89B2700D}" destId="{8EDEDEDC-5FEF-4DEA-BE3C-F9A5F5A3D08B}" srcOrd="0" destOrd="0" presId="urn:microsoft.com/office/officeart/2005/8/layout/hierarchy4"/>
    <dgm:cxn modelId="{B9F79CE7-8C6C-4912-9EC5-F345EC8B2EF2}" type="presParOf" srcId="{4E3897AD-5C0C-4F36-A898-113D89B2700D}" destId="{4B83EE7C-FC5A-4206-9873-74D660DF8870}" srcOrd="1" destOrd="0" presId="urn:microsoft.com/office/officeart/2005/8/layout/hierarchy4"/>
    <dgm:cxn modelId="{24567A01-677A-42EC-8369-84FAAE8924C6}" type="presParOf" srcId="{4E3897AD-5C0C-4F36-A898-113D89B2700D}" destId="{FD4E7F95-1B16-4574-B718-55522B16852E}" srcOrd="2" destOrd="0" presId="urn:microsoft.com/office/officeart/2005/8/layout/hierarchy4"/>
    <dgm:cxn modelId="{5BCE611B-D548-4E64-B690-7767F284CE03}" type="presParOf" srcId="{FD4E7F95-1B16-4574-B718-55522B16852E}" destId="{E5BE4153-F1C1-4B61-BE74-2D5F95EBD8AB}" srcOrd="0" destOrd="0" presId="urn:microsoft.com/office/officeart/2005/8/layout/hierarchy4"/>
    <dgm:cxn modelId="{50194A0D-EE43-4A50-8806-35910E8EEE6C}" type="presParOf" srcId="{E5BE4153-F1C1-4B61-BE74-2D5F95EBD8AB}" destId="{CA950211-9DD7-40F2-BB31-B9DE98D5C7DC}" srcOrd="0" destOrd="0" presId="urn:microsoft.com/office/officeart/2005/8/layout/hierarchy4"/>
    <dgm:cxn modelId="{5FBE6EF2-BF59-429D-A58C-2BFBC0D8397B}" type="presParOf" srcId="{E5BE4153-F1C1-4B61-BE74-2D5F95EBD8AB}" destId="{1C70F45C-5101-4C53-844E-11A756C80030}" srcOrd="1" destOrd="0" presId="urn:microsoft.com/office/officeart/2005/8/layout/hierarchy4"/>
    <dgm:cxn modelId="{5FEECB1D-5091-4A2B-B071-CA87BD22A925}" type="presParOf" srcId="{E5BE4153-F1C1-4B61-BE74-2D5F95EBD8AB}" destId="{BF2A70A5-319D-4A9D-A81E-82FBCBF7AC77}" srcOrd="2" destOrd="0" presId="urn:microsoft.com/office/officeart/2005/8/layout/hierarchy4"/>
    <dgm:cxn modelId="{B4289DFE-C1BE-4D00-940F-1C3169BF4F3E}" type="presParOf" srcId="{BF2A70A5-319D-4A9D-A81E-82FBCBF7AC77}" destId="{E86C52C2-0591-4982-B244-D44706209C54}" srcOrd="0" destOrd="0" presId="urn:microsoft.com/office/officeart/2005/8/layout/hierarchy4"/>
    <dgm:cxn modelId="{BEBC7F52-5410-4289-AD7C-F912E543D057}" type="presParOf" srcId="{E86C52C2-0591-4982-B244-D44706209C54}" destId="{FB2136D1-49BE-4B3B-8AEC-A802317B03DC}" srcOrd="0" destOrd="0" presId="urn:microsoft.com/office/officeart/2005/8/layout/hierarchy4"/>
    <dgm:cxn modelId="{E77275DF-5A44-4C5C-B6D2-5A13BB06E134}" type="presParOf" srcId="{E86C52C2-0591-4982-B244-D44706209C54}" destId="{C0230C8A-C0ED-4971-A3AF-6683A78096D2}" srcOrd="1" destOrd="0" presId="urn:microsoft.com/office/officeart/2005/8/layout/hierarchy4"/>
    <dgm:cxn modelId="{6C359DE6-CDC4-4DA5-B006-2A0CAC12191E}" type="presParOf" srcId="{E86C52C2-0591-4982-B244-D44706209C54}" destId="{3CBA27CF-28EE-4898-9867-B82785D1AD8D}" srcOrd="2" destOrd="0" presId="urn:microsoft.com/office/officeart/2005/8/layout/hierarchy4"/>
    <dgm:cxn modelId="{07E37AC3-232E-4F0D-B85A-22C41952FE48}" type="presParOf" srcId="{3CBA27CF-28EE-4898-9867-B82785D1AD8D}" destId="{574BC441-06B1-4B68-B150-A1F5CCC12CE9}" srcOrd="0" destOrd="0" presId="urn:microsoft.com/office/officeart/2005/8/layout/hierarchy4"/>
    <dgm:cxn modelId="{2E001FEC-E61B-4E70-9DD1-C6C4F1C460ED}" type="presParOf" srcId="{574BC441-06B1-4B68-B150-A1F5CCC12CE9}" destId="{A0BD1186-61F8-46CD-BACD-A6BC1817B6B9}" srcOrd="0" destOrd="0" presId="urn:microsoft.com/office/officeart/2005/8/layout/hierarchy4"/>
    <dgm:cxn modelId="{B4D8054F-6617-49B9-93C7-442AFBD2E2AE}" type="presParOf" srcId="{574BC441-06B1-4B68-B150-A1F5CCC12CE9}" destId="{7FC3CCDD-294D-463A-805E-B50B2969C543}" srcOrd="1" destOrd="0" presId="urn:microsoft.com/office/officeart/2005/8/layout/hierarchy4"/>
    <dgm:cxn modelId="{EC9CEEC1-3F84-4262-8959-CB31135E7864}" type="presParOf" srcId="{574BC441-06B1-4B68-B150-A1F5CCC12CE9}" destId="{267346FA-4B5B-459C-87B6-04B74BB1D32F}" srcOrd="2" destOrd="0" presId="urn:microsoft.com/office/officeart/2005/8/layout/hierarchy4"/>
    <dgm:cxn modelId="{E6A7FAA4-3F5E-472C-8A7D-3E9BD8CBC017}" type="presParOf" srcId="{267346FA-4B5B-459C-87B6-04B74BB1D32F}" destId="{5A595813-14C3-480F-85F7-B896AF9EC691}" srcOrd="0" destOrd="0" presId="urn:microsoft.com/office/officeart/2005/8/layout/hierarchy4"/>
    <dgm:cxn modelId="{FAE754B5-F696-4CDB-A46D-D5C8B0F2E205}" type="presParOf" srcId="{5A595813-14C3-480F-85F7-B896AF9EC691}" destId="{AD6910C6-54BD-4ECF-9612-B9889BB59244}" srcOrd="0" destOrd="0" presId="urn:microsoft.com/office/officeart/2005/8/layout/hierarchy4"/>
    <dgm:cxn modelId="{644BB3B2-131B-4FFE-8CFF-F650B5D70317}" type="presParOf" srcId="{5A595813-14C3-480F-85F7-B896AF9EC691}" destId="{F7433FD1-2CD5-4B57-90D8-C3C181A7BE70}" srcOrd="1" destOrd="0" presId="urn:microsoft.com/office/officeart/2005/8/layout/hierarchy4"/>
    <dgm:cxn modelId="{750043FE-CF53-4E48-9156-68CFE8C85A51}" type="presParOf" srcId="{5A595813-14C3-480F-85F7-B896AF9EC691}" destId="{FA95EA42-4C14-4129-B55D-D60A3B84C896}" srcOrd="2" destOrd="0" presId="urn:microsoft.com/office/officeart/2005/8/layout/hierarchy4"/>
    <dgm:cxn modelId="{414BD92D-C641-4B9D-B0A5-2B6189A48CD4}" type="presParOf" srcId="{FA95EA42-4C14-4129-B55D-D60A3B84C896}" destId="{92B66DFF-6385-4D0E-9AC5-F678B8D2D947}" srcOrd="0" destOrd="0" presId="urn:microsoft.com/office/officeart/2005/8/layout/hierarchy4"/>
    <dgm:cxn modelId="{1119502A-2142-4287-87E8-D753F9547C32}" type="presParOf" srcId="{92B66DFF-6385-4D0E-9AC5-F678B8D2D947}" destId="{CCA8F300-5A32-42AF-BC79-36F9F984874F}" srcOrd="0" destOrd="0" presId="urn:microsoft.com/office/officeart/2005/8/layout/hierarchy4"/>
    <dgm:cxn modelId="{9B0C9CA9-93E2-483E-98C7-518DCAE750CA}" type="presParOf" srcId="{92B66DFF-6385-4D0E-9AC5-F678B8D2D947}" destId="{66784FA5-E1D1-4F9A-8C31-B726AF37FCFC}" srcOrd="1" destOrd="0" presId="urn:microsoft.com/office/officeart/2005/8/layout/hierarchy4"/>
  </dgm:cxnLst>
  <dgm:bg/>
  <dgm:whole/>
</dgm:dataModel>
</file>

<file path=word/diagrams/data2.xml><?xml version="1.0" encoding="utf-8"?>
<dgm:dataModel xmlns:dgm="http://schemas.openxmlformats.org/drawingml/2006/diagram" xmlns:a="http://schemas.openxmlformats.org/drawingml/2006/main">
  <dgm:ptLst>
    <dgm:pt modelId="{D8B38E24-3CD6-4611-ACE0-558C24E8354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FEDE8DB9-2110-4CA1-AE5D-613FDDB03FC5}">
      <dgm:prSet phldrT="[Texto]"/>
      <dgm:spPr/>
      <dgm:t>
        <a:bodyPr/>
        <a:lstStyle/>
        <a:p>
          <a:pPr algn="ctr"/>
          <a:r>
            <a:rPr lang="es-CO"/>
            <a:t>Compuestos organicos nitrogenados</a:t>
          </a:r>
        </a:p>
      </dgm:t>
    </dgm:pt>
    <dgm:pt modelId="{53E81F2A-E36B-44E4-8B29-E353672D64AE}" type="parTrans" cxnId="{E43A12E3-FA40-4869-9E6F-DAD1033109B3}">
      <dgm:prSet/>
      <dgm:spPr/>
      <dgm:t>
        <a:bodyPr/>
        <a:lstStyle/>
        <a:p>
          <a:pPr algn="ctr"/>
          <a:endParaRPr lang="es-CO"/>
        </a:p>
      </dgm:t>
    </dgm:pt>
    <dgm:pt modelId="{D787FF48-4781-4A57-A9EF-BEF4BA554876}" type="sibTrans" cxnId="{E43A12E3-FA40-4869-9E6F-DAD1033109B3}">
      <dgm:prSet/>
      <dgm:spPr/>
      <dgm:t>
        <a:bodyPr/>
        <a:lstStyle/>
        <a:p>
          <a:pPr algn="ctr"/>
          <a:endParaRPr lang="es-CO"/>
        </a:p>
      </dgm:t>
    </dgm:pt>
    <dgm:pt modelId="{3EA1E466-05BC-4561-9D4C-2F8FAF13C190}">
      <dgm:prSet phldrT="[Texto]"/>
      <dgm:spPr/>
      <dgm:t>
        <a:bodyPr/>
        <a:lstStyle/>
        <a:p>
          <a:pPr algn="ctr"/>
          <a:r>
            <a:rPr lang="es-CO"/>
            <a:t>las aminas y las amidas</a:t>
          </a:r>
        </a:p>
      </dgm:t>
    </dgm:pt>
    <dgm:pt modelId="{36F4BB12-F881-4901-8371-C16EF4E41296}" type="parTrans" cxnId="{95C32DF1-CFD4-423B-A8A2-903AC32B508B}">
      <dgm:prSet/>
      <dgm:spPr/>
      <dgm:t>
        <a:bodyPr/>
        <a:lstStyle/>
        <a:p>
          <a:pPr algn="ctr"/>
          <a:endParaRPr lang="es-CO"/>
        </a:p>
      </dgm:t>
    </dgm:pt>
    <dgm:pt modelId="{FFA16A5B-E299-421F-A619-B869F27F2800}" type="sibTrans" cxnId="{95C32DF1-CFD4-423B-A8A2-903AC32B508B}">
      <dgm:prSet/>
      <dgm:spPr/>
      <dgm:t>
        <a:bodyPr/>
        <a:lstStyle/>
        <a:p>
          <a:pPr algn="ctr"/>
          <a:endParaRPr lang="es-CO"/>
        </a:p>
      </dgm:t>
    </dgm:pt>
    <dgm:pt modelId="{5ABE62B3-B03A-45AD-8460-5AFB910F4BFC}">
      <dgm:prSet phldrT="[Texto]"/>
      <dgm:spPr/>
      <dgm:t>
        <a:bodyPr/>
        <a:lstStyle/>
        <a:p>
          <a:pPr algn="ctr"/>
          <a:r>
            <a:rPr lang="es-CO"/>
            <a:t>los nitrilos</a:t>
          </a:r>
        </a:p>
      </dgm:t>
    </dgm:pt>
    <dgm:pt modelId="{53A2CDA8-F6F1-442B-9DF3-C455CD5FCEAC}" type="parTrans" cxnId="{E49594A6-AB91-45E2-BA82-F00150E864E5}">
      <dgm:prSet/>
      <dgm:spPr/>
      <dgm:t>
        <a:bodyPr/>
        <a:lstStyle/>
        <a:p>
          <a:pPr algn="ctr"/>
          <a:endParaRPr lang="es-CO"/>
        </a:p>
      </dgm:t>
    </dgm:pt>
    <dgm:pt modelId="{06B672C6-1796-4234-8A3B-16F5D5F07F9C}" type="sibTrans" cxnId="{E49594A6-AB91-45E2-BA82-F00150E864E5}">
      <dgm:prSet/>
      <dgm:spPr/>
      <dgm:t>
        <a:bodyPr/>
        <a:lstStyle/>
        <a:p>
          <a:pPr algn="ctr"/>
          <a:endParaRPr lang="es-CO"/>
        </a:p>
      </dgm:t>
    </dgm:pt>
    <dgm:pt modelId="{AF2B08B3-5A72-4368-9864-1DA7D4229120}" type="pres">
      <dgm:prSet presAssocID="{D8B38E24-3CD6-4611-ACE0-558C24E8354F}" presName="hierChild1" presStyleCnt="0">
        <dgm:presLayoutVars>
          <dgm:chPref val="1"/>
          <dgm:dir/>
          <dgm:animOne val="branch"/>
          <dgm:animLvl val="lvl"/>
          <dgm:resizeHandles/>
        </dgm:presLayoutVars>
      </dgm:prSet>
      <dgm:spPr/>
      <dgm:t>
        <a:bodyPr/>
        <a:lstStyle/>
        <a:p>
          <a:endParaRPr lang="es-CO"/>
        </a:p>
      </dgm:t>
    </dgm:pt>
    <dgm:pt modelId="{11C327C8-F289-4A4E-AF13-496D60B0369A}" type="pres">
      <dgm:prSet presAssocID="{FEDE8DB9-2110-4CA1-AE5D-613FDDB03FC5}" presName="hierRoot1" presStyleCnt="0"/>
      <dgm:spPr/>
    </dgm:pt>
    <dgm:pt modelId="{06C706E1-2470-487B-A69E-09299B07834A}" type="pres">
      <dgm:prSet presAssocID="{FEDE8DB9-2110-4CA1-AE5D-613FDDB03FC5}" presName="composite" presStyleCnt="0"/>
      <dgm:spPr/>
    </dgm:pt>
    <dgm:pt modelId="{1405789A-4555-4B4E-8C99-FBE752F3DE0D}" type="pres">
      <dgm:prSet presAssocID="{FEDE8DB9-2110-4CA1-AE5D-613FDDB03FC5}" presName="background" presStyleLbl="node0" presStyleIdx="0" presStyleCnt="1"/>
      <dgm:spPr/>
    </dgm:pt>
    <dgm:pt modelId="{6B555205-F78D-49A1-9B08-C194D900EE42}" type="pres">
      <dgm:prSet presAssocID="{FEDE8DB9-2110-4CA1-AE5D-613FDDB03FC5}" presName="text" presStyleLbl="fgAcc0" presStyleIdx="0" presStyleCnt="1" custScaleX="554009">
        <dgm:presLayoutVars>
          <dgm:chPref val="3"/>
        </dgm:presLayoutVars>
      </dgm:prSet>
      <dgm:spPr/>
      <dgm:t>
        <a:bodyPr/>
        <a:lstStyle/>
        <a:p>
          <a:endParaRPr lang="es-CO"/>
        </a:p>
      </dgm:t>
    </dgm:pt>
    <dgm:pt modelId="{1CEFC703-09F7-4AB6-B618-17BE0E67A8C6}" type="pres">
      <dgm:prSet presAssocID="{FEDE8DB9-2110-4CA1-AE5D-613FDDB03FC5}" presName="hierChild2" presStyleCnt="0"/>
      <dgm:spPr/>
    </dgm:pt>
    <dgm:pt modelId="{7D1699F7-488B-43A2-A419-BFA193590759}" type="pres">
      <dgm:prSet presAssocID="{36F4BB12-F881-4901-8371-C16EF4E41296}" presName="Name10" presStyleLbl="parChTrans1D2" presStyleIdx="0" presStyleCnt="2"/>
      <dgm:spPr/>
      <dgm:t>
        <a:bodyPr/>
        <a:lstStyle/>
        <a:p>
          <a:endParaRPr lang="es-CO"/>
        </a:p>
      </dgm:t>
    </dgm:pt>
    <dgm:pt modelId="{9739651B-3878-4A83-9027-33B69319585C}" type="pres">
      <dgm:prSet presAssocID="{3EA1E466-05BC-4561-9D4C-2F8FAF13C190}" presName="hierRoot2" presStyleCnt="0"/>
      <dgm:spPr/>
    </dgm:pt>
    <dgm:pt modelId="{36FDE1D7-825D-4BF4-AB4D-9547A2AA369A}" type="pres">
      <dgm:prSet presAssocID="{3EA1E466-05BC-4561-9D4C-2F8FAF13C190}" presName="composite2" presStyleCnt="0"/>
      <dgm:spPr/>
    </dgm:pt>
    <dgm:pt modelId="{007BC566-217F-4AFC-B4C2-EF6963B1A1AF}" type="pres">
      <dgm:prSet presAssocID="{3EA1E466-05BC-4561-9D4C-2F8FAF13C190}" presName="background2" presStyleLbl="node2" presStyleIdx="0" presStyleCnt="2"/>
      <dgm:spPr/>
    </dgm:pt>
    <dgm:pt modelId="{2C3587E0-58CB-45F5-B9D1-7FF95FB5065D}" type="pres">
      <dgm:prSet presAssocID="{3EA1E466-05BC-4561-9D4C-2F8FAF13C190}" presName="text2" presStyleLbl="fgAcc2" presStyleIdx="0" presStyleCnt="2" custScaleX="140111" custScaleY="75045">
        <dgm:presLayoutVars>
          <dgm:chPref val="3"/>
        </dgm:presLayoutVars>
      </dgm:prSet>
      <dgm:spPr/>
      <dgm:t>
        <a:bodyPr/>
        <a:lstStyle/>
        <a:p>
          <a:endParaRPr lang="es-CO"/>
        </a:p>
      </dgm:t>
    </dgm:pt>
    <dgm:pt modelId="{20CD868F-7376-45B9-8EF1-7898407243EC}" type="pres">
      <dgm:prSet presAssocID="{3EA1E466-05BC-4561-9D4C-2F8FAF13C190}" presName="hierChild3" presStyleCnt="0"/>
      <dgm:spPr/>
    </dgm:pt>
    <dgm:pt modelId="{4AD5DE9F-46D5-4C6A-A6B6-CDCF14F85948}" type="pres">
      <dgm:prSet presAssocID="{53A2CDA8-F6F1-442B-9DF3-C455CD5FCEAC}" presName="Name10" presStyleLbl="parChTrans1D2" presStyleIdx="1" presStyleCnt="2"/>
      <dgm:spPr/>
      <dgm:t>
        <a:bodyPr/>
        <a:lstStyle/>
        <a:p>
          <a:endParaRPr lang="es-CO"/>
        </a:p>
      </dgm:t>
    </dgm:pt>
    <dgm:pt modelId="{1DA54231-993B-4C18-9E13-2E6B9EC05F8C}" type="pres">
      <dgm:prSet presAssocID="{5ABE62B3-B03A-45AD-8460-5AFB910F4BFC}" presName="hierRoot2" presStyleCnt="0"/>
      <dgm:spPr/>
    </dgm:pt>
    <dgm:pt modelId="{CA812B57-30EA-462B-AF2F-8883B6C92A96}" type="pres">
      <dgm:prSet presAssocID="{5ABE62B3-B03A-45AD-8460-5AFB910F4BFC}" presName="composite2" presStyleCnt="0"/>
      <dgm:spPr/>
    </dgm:pt>
    <dgm:pt modelId="{555EEC44-3ED7-464E-BA29-3C451099255A}" type="pres">
      <dgm:prSet presAssocID="{5ABE62B3-B03A-45AD-8460-5AFB910F4BFC}" presName="background2" presStyleLbl="node2" presStyleIdx="1" presStyleCnt="2"/>
      <dgm:spPr/>
    </dgm:pt>
    <dgm:pt modelId="{25015A47-E7C2-4CDA-954A-1A822846372E}" type="pres">
      <dgm:prSet presAssocID="{5ABE62B3-B03A-45AD-8460-5AFB910F4BFC}" presName="text2" presStyleLbl="fgAcc2" presStyleIdx="1" presStyleCnt="2" custScaleX="185652" custScaleY="69061">
        <dgm:presLayoutVars>
          <dgm:chPref val="3"/>
        </dgm:presLayoutVars>
      </dgm:prSet>
      <dgm:spPr/>
      <dgm:t>
        <a:bodyPr/>
        <a:lstStyle/>
        <a:p>
          <a:endParaRPr lang="es-CO"/>
        </a:p>
      </dgm:t>
    </dgm:pt>
    <dgm:pt modelId="{8C44E37D-E749-44C5-9A22-9E6433B12615}" type="pres">
      <dgm:prSet presAssocID="{5ABE62B3-B03A-45AD-8460-5AFB910F4BFC}" presName="hierChild3" presStyleCnt="0"/>
      <dgm:spPr/>
    </dgm:pt>
  </dgm:ptLst>
  <dgm:cxnLst>
    <dgm:cxn modelId="{8E0106EB-A150-4EA1-9086-774491294C17}" type="presOf" srcId="{D8B38E24-3CD6-4611-ACE0-558C24E8354F}" destId="{AF2B08B3-5A72-4368-9864-1DA7D4229120}" srcOrd="0" destOrd="0" presId="urn:microsoft.com/office/officeart/2005/8/layout/hierarchy1"/>
    <dgm:cxn modelId="{52052812-674B-4291-8703-6E7388F443E0}" type="presOf" srcId="{36F4BB12-F881-4901-8371-C16EF4E41296}" destId="{7D1699F7-488B-43A2-A419-BFA193590759}" srcOrd="0" destOrd="0" presId="urn:microsoft.com/office/officeart/2005/8/layout/hierarchy1"/>
    <dgm:cxn modelId="{E49594A6-AB91-45E2-BA82-F00150E864E5}" srcId="{FEDE8DB9-2110-4CA1-AE5D-613FDDB03FC5}" destId="{5ABE62B3-B03A-45AD-8460-5AFB910F4BFC}" srcOrd="1" destOrd="0" parTransId="{53A2CDA8-F6F1-442B-9DF3-C455CD5FCEAC}" sibTransId="{06B672C6-1796-4234-8A3B-16F5D5F07F9C}"/>
    <dgm:cxn modelId="{F3EC005A-441E-4210-B994-12C012CC9BF6}" type="presOf" srcId="{FEDE8DB9-2110-4CA1-AE5D-613FDDB03FC5}" destId="{6B555205-F78D-49A1-9B08-C194D900EE42}" srcOrd="0" destOrd="0" presId="urn:microsoft.com/office/officeart/2005/8/layout/hierarchy1"/>
    <dgm:cxn modelId="{95C32DF1-CFD4-423B-A8A2-903AC32B508B}" srcId="{FEDE8DB9-2110-4CA1-AE5D-613FDDB03FC5}" destId="{3EA1E466-05BC-4561-9D4C-2F8FAF13C190}" srcOrd="0" destOrd="0" parTransId="{36F4BB12-F881-4901-8371-C16EF4E41296}" sibTransId="{FFA16A5B-E299-421F-A619-B869F27F2800}"/>
    <dgm:cxn modelId="{E43A12E3-FA40-4869-9E6F-DAD1033109B3}" srcId="{D8B38E24-3CD6-4611-ACE0-558C24E8354F}" destId="{FEDE8DB9-2110-4CA1-AE5D-613FDDB03FC5}" srcOrd="0" destOrd="0" parTransId="{53E81F2A-E36B-44E4-8B29-E353672D64AE}" sibTransId="{D787FF48-4781-4A57-A9EF-BEF4BA554876}"/>
    <dgm:cxn modelId="{48D99262-09E1-4565-8C4A-12F092217F92}" type="presOf" srcId="{3EA1E466-05BC-4561-9D4C-2F8FAF13C190}" destId="{2C3587E0-58CB-45F5-B9D1-7FF95FB5065D}" srcOrd="0" destOrd="0" presId="urn:microsoft.com/office/officeart/2005/8/layout/hierarchy1"/>
    <dgm:cxn modelId="{F641DF3B-E0E0-4252-8E49-639EC3D8FE93}" type="presOf" srcId="{53A2CDA8-F6F1-442B-9DF3-C455CD5FCEAC}" destId="{4AD5DE9F-46D5-4C6A-A6B6-CDCF14F85948}" srcOrd="0" destOrd="0" presId="urn:microsoft.com/office/officeart/2005/8/layout/hierarchy1"/>
    <dgm:cxn modelId="{6B4CFD69-E546-4325-AEBA-05ADABE0F178}" type="presOf" srcId="{5ABE62B3-B03A-45AD-8460-5AFB910F4BFC}" destId="{25015A47-E7C2-4CDA-954A-1A822846372E}" srcOrd="0" destOrd="0" presId="urn:microsoft.com/office/officeart/2005/8/layout/hierarchy1"/>
    <dgm:cxn modelId="{A9140F78-D3DE-4EA5-8D6E-B0FF752AF953}" type="presParOf" srcId="{AF2B08B3-5A72-4368-9864-1DA7D4229120}" destId="{11C327C8-F289-4A4E-AF13-496D60B0369A}" srcOrd="0" destOrd="0" presId="urn:microsoft.com/office/officeart/2005/8/layout/hierarchy1"/>
    <dgm:cxn modelId="{D74AF151-BD7C-469F-94B6-D1FA40B1127D}" type="presParOf" srcId="{11C327C8-F289-4A4E-AF13-496D60B0369A}" destId="{06C706E1-2470-487B-A69E-09299B07834A}" srcOrd="0" destOrd="0" presId="urn:microsoft.com/office/officeart/2005/8/layout/hierarchy1"/>
    <dgm:cxn modelId="{6D52E874-BFD7-4C0B-B695-0672AA18951A}" type="presParOf" srcId="{06C706E1-2470-487B-A69E-09299B07834A}" destId="{1405789A-4555-4B4E-8C99-FBE752F3DE0D}" srcOrd="0" destOrd="0" presId="urn:microsoft.com/office/officeart/2005/8/layout/hierarchy1"/>
    <dgm:cxn modelId="{C9F6E62A-6DC5-47AF-83A1-959DE0D1E587}" type="presParOf" srcId="{06C706E1-2470-487B-A69E-09299B07834A}" destId="{6B555205-F78D-49A1-9B08-C194D900EE42}" srcOrd="1" destOrd="0" presId="urn:microsoft.com/office/officeart/2005/8/layout/hierarchy1"/>
    <dgm:cxn modelId="{C7607964-D628-47D2-90A1-1CC1525D8D39}" type="presParOf" srcId="{11C327C8-F289-4A4E-AF13-496D60B0369A}" destId="{1CEFC703-09F7-4AB6-B618-17BE0E67A8C6}" srcOrd="1" destOrd="0" presId="urn:microsoft.com/office/officeart/2005/8/layout/hierarchy1"/>
    <dgm:cxn modelId="{D868CF4A-B6F0-4A68-94F6-31B1A47F78F4}" type="presParOf" srcId="{1CEFC703-09F7-4AB6-B618-17BE0E67A8C6}" destId="{7D1699F7-488B-43A2-A419-BFA193590759}" srcOrd="0" destOrd="0" presId="urn:microsoft.com/office/officeart/2005/8/layout/hierarchy1"/>
    <dgm:cxn modelId="{C35C5945-42CC-4C47-9C60-9E26150E9926}" type="presParOf" srcId="{1CEFC703-09F7-4AB6-B618-17BE0E67A8C6}" destId="{9739651B-3878-4A83-9027-33B69319585C}" srcOrd="1" destOrd="0" presId="urn:microsoft.com/office/officeart/2005/8/layout/hierarchy1"/>
    <dgm:cxn modelId="{7527BD53-924B-4F49-9471-8A013A82E6A7}" type="presParOf" srcId="{9739651B-3878-4A83-9027-33B69319585C}" destId="{36FDE1D7-825D-4BF4-AB4D-9547A2AA369A}" srcOrd="0" destOrd="0" presId="urn:microsoft.com/office/officeart/2005/8/layout/hierarchy1"/>
    <dgm:cxn modelId="{F5254D59-C725-4371-8152-549E86B25C7B}" type="presParOf" srcId="{36FDE1D7-825D-4BF4-AB4D-9547A2AA369A}" destId="{007BC566-217F-4AFC-B4C2-EF6963B1A1AF}" srcOrd="0" destOrd="0" presId="urn:microsoft.com/office/officeart/2005/8/layout/hierarchy1"/>
    <dgm:cxn modelId="{8AA729A3-58A6-44E7-89EF-208CC0CA866B}" type="presParOf" srcId="{36FDE1D7-825D-4BF4-AB4D-9547A2AA369A}" destId="{2C3587E0-58CB-45F5-B9D1-7FF95FB5065D}" srcOrd="1" destOrd="0" presId="urn:microsoft.com/office/officeart/2005/8/layout/hierarchy1"/>
    <dgm:cxn modelId="{FC137AA1-802E-4149-8A05-B03E9F6454B4}" type="presParOf" srcId="{9739651B-3878-4A83-9027-33B69319585C}" destId="{20CD868F-7376-45B9-8EF1-7898407243EC}" srcOrd="1" destOrd="0" presId="urn:microsoft.com/office/officeart/2005/8/layout/hierarchy1"/>
    <dgm:cxn modelId="{2623DE07-8C14-433F-8D81-75567A71400F}" type="presParOf" srcId="{1CEFC703-09F7-4AB6-B618-17BE0E67A8C6}" destId="{4AD5DE9F-46D5-4C6A-A6B6-CDCF14F85948}" srcOrd="2" destOrd="0" presId="urn:microsoft.com/office/officeart/2005/8/layout/hierarchy1"/>
    <dgm:cxn modelId="{37B46651-0E5E-466A-A89E-CD235F6930CB}" type="presParOf" srcId="{1CEFC703-09F7-4AB6-B618-17BE0E67A8C6}" destId="{1DA54231-993B-4C18-9E13-2E6B9EC05F8C}" srcOrd="3" destOrd="0" presId="urn:microsoft.com/office/officeart/2005/8/layout/hierarchy1"/>
    <dgm:cxn modelId="{78756C6C-A491-48CB-8E91-C0AE9A3955CD}" type="presParOf" srcId="{1DA54231-993B-4C18-9E13-2E6B9EC05F8C}" destId="{CA812B57-30EA-462B-AF2F-8883B6C92A96}" srcOrd="0" destOrd="0" presId="urn:microsoft.com/office/officeart/2005/8/layout/hierarchy1"/>
    <dgm:cxn modelId="{D489FCBB-7EF1-47A3-99E8-977C4E033858}" type="presParOf" srcId="{CA812B57-30EA-462B-AF2F-8883B6C92A96}" destId="{555EEC44-3ED7-464E-BA29-3C451099255A}" srcOrd="0" destOrd="0" presId="urn:microsoft.com/office/officeart/2005/8/layout/hierarchy1"/>
    <dgm:cxn modelId="{C38D8246-AE4D-49E4-9567-A376308C0CD1}" type="presParOf" srcId="{CA812B57-30EA-462B-AF2F-8883B6C92A96}" destId="{25015A47-E7C2-4CDA-954A-1A822846372E}" srcOrd="1" destOrd="0" presId="urn:microsoft.com/office/officeart/2005/8/layout/hierarchy1"/>
    <dgm:cxn modelId="{A30FF560-B219-4607-A55B-05D46A696939}" type="presParOf" srcId="{1DA54231-993B-4C18-9E13-2E6B9EC05F8C}" destId="{8C44E37D-E749-44C5-9A22-9E6433B12615}"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C69BF9C9-E1AB-4A16-9367-84639A03305A}" type="doc">
      <dgm:prSet loTypeId="urn:microsoft.com/office/officeart/2005/8/layout/vList5" loCatId="list" qsTypeId="urn:microsoft.com/office/officeart/2005/8/quickstyle/simple2" qsCatId="simple" csTypeId="urn:microsoft.com/office/officeart/2005/8/colors/colorful5" csCatId="colorful" phldr="1"/>
      <dgm:spPr/>
      <dgm:t>
        <a:bodyPr/>
        <a:lstStyle/>
        <a:p>
          <a:endParaRPr lang="es-CO"/>
        </a:p>
      </dgm:t>
    </dgm:pt>
    <dgm:pt modelId="{C9001F2D-685F-4CFC-8537-FAA11308C28D}">
      <dgm:prSet phldrT="[Texto]" custT="1"/>
      <dgm:spPr/>
      <dgm:t>
        <a:bodyPr/>
        <a:lstStyle/>
        <a:p>
          <a:r>
            <a:rPr lang="es-CO" sz="1100"/>
            <a:t>Aminas primarias :</a:t>
          </a:r>
        </a:p>
      </dgm:t>
    </dgm:pt>
    <dgm:pt modelId="{B8C68398-1BFF-470A-9D1D-83CAE470F07D}" type="parTrans" cxnId="{A502D8D6-34B2-4AAC-AF52-CA50BDF18DE7}">
      <dgm:prSet/>
      <dgm:spPr/>
      <dgm:t>
        <a:bodyPr/>
        <a:lstStyle/>
        <a:p>
          <a:endParaRPr lang="es-CO" sz="1100"/>
        </a:p>
      </dgm:t>
    </dgm:pt>
    <dgm:pt modelId="{0E383540-83B3-47D1-99BB-C0051946661B}" type="sibTrans" cxnId="{A502D8D6-34B2-4AAC-AF52-CA50BDF18DE7}">
      <dgm:prSet/>
      <dgm:spPr/>
      <dgm:t>
        <a:bodyPr/>
        <a:lstStyle/>
        <a:p>
          <a:endParaRPr lang="es-CO" sz="1100"/>
        </a:p>
      </dgm:t>
    </dgm:pt>
    <dgm:pt modelId="{21101AB4-6F74-4D3D-A623-CCEBA12BD26C}">
      <dgm:prSet phldrT="[Texto]" custT="1"/>
      <dgm:spPr/>
      <dgm:t>
        <a:bodyPr/>
        <a:lstStyle/>
        <a:p>
          <a:r>
            <a:rPr lang="es-CO" sz="1100"/>
            <a:t>Fórmula molecular</a:t>
          </a:r>
        </a:p>
      </dgm:t>
    </dgm:pt>
    <dgm:pt modelId="{99C8C066-6D01-4D6C-B094-FECF88BA9824}" type="parTrans" cxnId="{2E5AA835-C84A-4BD2-BCD2-F519CC7B9A04}">
      <dgm:prSet/>
      <dgm:spPr/>
      <dgm:t>
        <a:bodyPr/>
        <a:lstStyle/>
        <a:p>
          <a:endParaRPr lang="es-CO" sz="1100"/>
        </a:p>
      </dgm:t>
    </dgm:pt>
    <dgm:pt modelId="{853DE524-6665-4264-BB23-82A22F8FDB81}" type="sibTrans" cxnId="{2E5AA835-C84A-4BD2-BCD2-F519CC7B9A04}">
      <dgm:prSet/>
      <dgm:spPr/>
      <dgm:t>
        <a:bodyPr/>
        <a:lstStyle/>
        <a:p>
          <a:endParaRPr lang="es-CO" sz="1100"/>
        </a:p>
      </dgm:t>
    </dgm:pt>
    <dgm:pt modelId="{D66FEB9C-195F-496B-8F5F-B377D65B1F60}">
      <dgm:prSet phldrT="[Texto]" custT="1"/>
      <dgm:spPr/>
      <dgm:t>
        <a:bodyPr/>
        <a:lstStyle/>
        <a:p>
          <a:r>
            <a:rPr lang="es-CO" sz="1100"/>
            <a:t>Punto de Fusión</a:t>
          </a:r>
        </a:p>
      </dgm:t>
    </dgm:pt>
    <dgm:pt modelId="{E7996A75-8D61-4E2E-934F-71A85701CFCD}" type="parTrans" cxnId="{7900B890-D7CC-4FE9-A0E7-D2958438BD62}">
      <dgm:prSet/>
      <dgm:spPr/>
      <dgm:t>
        <a:bodyPr/>
        <a:lstStyle/>
        <a:p>
          <a:endParaRPr lang="es-CO" sz="1100"/>
        </a:p>
      </dgm:t>
    </dgm:pt>
    <dgm:pt modelId="{9CEB39D3-53B1-4270-9889-D9DE9CBC63DD}" type="sibTrans" cxnId="{7900B890-D7CC-4FE9-A0E7-D2958438BD62}">
      <dgm:prSet/>
      <dgm:spPr/>
      <dgm:t>
        <a:bodyPr/>
        <a:lstStyle/>
        <a:p>
          <a:endParaRPr lang="es-CO" sz="1100"/>
        </a:p>
      </dgm:t>
    </dgm:pt>
    <dgm:pt modelId="{2F4567CB-055E-45B4-A691-3DFA365619D0}">
      <dgm:prSet phldrT="[Texto]" custT="1"/>
      <dgm:spPr/>
      <dgm:t>
        <a:bodyPr/>
        <a:lstStyle/>
        <a:p>
          <a:r>
            <a:rPr lang="es-CO" sz="1100"/>
            <a:t>Aminas secundarias</a:t>
          </a:r>
        </a:p>
      </dgm:t>
    </dgm:pt>
    <dgm:pt modelId="{14E42519-DBD3-4AC7-B9AC-370C6CA699B0}" type="parTrans" cxnId="{3A454D2D-ACEF-412A-A8D4-50E111A708F5}">
      <dgm:prSet/>
      <dgm:spPr/>
      <dgm:t>
        <a:bodyPr/>
        <a:lstStyle/>
        <a:p>
          <a:endParaRPr lang="es-CO" sz="1100"/>
        </a:p>
      </dgm:t>
    </dgm:pt>
    <dgm:pt modelId="{7BA9FF1F-B5BC-4B82-8569-CFD76212AE4A}" type="sibTrans" cxnId="{3A454D2D-ACEF-412A-A8D4-50E111A708F5}">
      <dgm:prSet/>
      <dgm:spPr/>
      <dgm:t>
        <a:bodyPr/>
        <a:lstStyle/>
        <a:p>
          <a:endParaRPr lang="es-CO" sz="1100"/>
        </a:p>
      </dgm:t>
    </dgm:pt>
    <dgm:pt modelId="{7070DA54-2DD6-4C19-910B-86D1A02C92EB}">
      <dgm:prSet phldrT="[Texto]" custT="1"/>
      <dgm:spPr/>
      <dgm:t>
        <a:bodyPr/>
        <a:lstStyle/>
        <a:p>
          <a:r>
            <a:rPr lang="es-CO" sz="1100"/>
            <a:t>Fórmula molecular </a:t>
          </a:r>
        </a:p>
      </dgm:t>
    </dgm:pt>
    <dgm:pt modelId="{99D825D6-8A1A-4783-BF37-C0B1C4A1C506}" type="parTrans" cxnId="{8431D0EB-9737-4E58-B86A-E620215F9A43}">
      <dgm:prSet/>
      <dgm:spPr/>
      <dgm:t>
        <a:bodyPr/>
        <a:lstStyle/>
        <a:p>
          <a:endParaRPr lang="es-CO" sz="1100"/>
        </a:p>
      </dgm:t>
    </dgm:pt>
    <dgm:pt modelId="{56FFF0E5-6FEE-4292-AB27-22351B02CCE2}" type="sibTrans" cxnId="{8431D0EB-9737-4E58-B86A-E620215F9A43}">
      <dgm:prSet/>
      <dgm:spPr/>
      <dgm:t>
        <a:bodyPr/>
        <a:lstStyle/>
        <a:p>
          <a:endParaRPr lang="es-CO" sz="1100"/>
        </a:p>
      </dgm:t>
    </dgm:pt>
    <dgm:pt modelId="{CEECC1E8-F257-49E2-9563-020177E49400}">
      <dgm:prSet phldrT="[Texto]" custT="1"/>
      <dgm:spPr/>
      <dgm:t>
        <a:bodyPr/>
        <a:lstStyle/>
        <a:p>
          <a:r>
            <a:rPr lang="es-CO" sz="1100"/>
            <a:t>Punto de Fusión</a:t>
          </a:r>
        </a:p>
      </dgm:t>
    </dgm:pt>
    <dgm:pt modelId="{E0D7F5A4-94DC-4DEC-9A72-9F5C1DFC485D}" type="parTrans" cxnId="{D146DC04-F09A-4322-AE0A-1C788576EFB0}">
      <dgm:prSet/>
      <dgm:spPr/>
      <dgm:t>
        <a:bodyPr/>
        <a:lstStyle/>
        <a:p>
          <a:endParaRPr lang="es-CO" sz="1100"/>
        </a:p>
      </dgm:t>
    </dgm:pt>
    <dgm:pt modelId="{83C8EF4E-B706-437B-93F8-8D639696B487}" type="sibTrans" cxnId="{D146DC04-F09A-4322-AE0A-1C788576EFB0}">
      <dgm:prSet/>
      <dgm:spPr/>
      <dgm:t>
        <a:bodyPr/>
        <a:lstStyle/>
        <a:p>
          <a:endParaRPr lang="es-CO" sz="1100"/>
        </a:p>
      </dgm:t>
    </dgm:pt>
    <dgm:pt modelId="{BBF4EE33-5E9E-4B0B-8817-9C9E583045B1}">
      <dgm:prSet phldrT="[Texto]" custT="1"/>
      <dgm:spPr/>
      <dgm:t>
        <a:bodyPr/>
        <a:lstStyle/>
        <a:p>
          <a:r>
            <a:rPr lang="es-CO" sz="1100"/>
            <a:t>Aminas terciarias</a:t>
          </a:r>
        </a:p>
      </dgm:t>
    </dgm:pt>
    <dgm:pt modelId="{6EE050A3-9320-4116-81D3-BBDA5173CB33}" type="parTrans" cxnId="{BB17226C-288E-4C03-9202-017808AB92F0}">
      <dgm:prSet/>
      <dgm:spPr/>
      <dgm:t>
        <a:bodyPr/>
        <a:lstStyle/>
        <a:p>
          <a:endParaRPr lang="es-CO" sz="1100"/>
        </a:p>
      </dgm:t>
    </dgm:pt>
    <dgm:pt modelId="{4A1B0B51-D617-4E05-87DC-8A0E55F19EF7}" type="sibTrans" cxnId="{BB17226C-288E-4C03-9202-017808AB92F0}">
      <dgm:prSet/>
      <dgm:spPr/>
      <dgm:t>
        <a:bodyPr/>
        <a:lstStyle/>
        <a:p>
          <a:endParaRPr lang="es-CO" sz="1100"/>
        </a:p>
      </dgm:t>
    </dgm:pt>
    <dgm:pt modelId="{835FCA20-80EE-4D2B-A435-4399B857475D}">
      <dgm:prSet phldrT="[Texto]" custT="1"/>
      <dgm:spPr/>
      <dgm:t>
        <a:bodyPr/>
        <a:lstStyle/>
        <a:p>
          <a:r>
            <a:rPr lang="es-CO" sz="1100"/>
            <a:t>Fórmula molecular</a:t>
          </a:r>
        </a:p>
      </dgm:t>
    </dgm:pt>
    <dgm:pt modelId="{B14FDBF9-41EC-4E18-91CD-1ED2BF788490}" type="parTrans" cxnId="{7F7A07DB-87E6-44A6-9EE9-6F25B0AEDB29}">
      <dgm:prSet/>
      <dgm:spPr/>
      <dgm:t>
        <a:bodyPr/>
        <a:lstStyle/>
        <a:p>
          <a:endParaRPr lang="es-CO" sz="1100"/>
        </a:p>
      </dgm:t>
    </dgm:pt>
    <dgm:pt modelId="{563DC44D-2579-4595-A4F9-7AB8AC0CCAD4}" type="sibTrans" cxnId="{7F7A07DB-87E6-44A6-9EE9-6F25B0AEDB29}">
      <dgm:prSet/>
      <dgm:spPr/>
      <dgm:t>
        <a:bodyPr/>
        <a:lstStyle/>
        <a:p>
          <a:endParaRPr lang="es-CO" sz="1100"/>
        </a:p>
      </dgm:t>
    </dgm:pt>
    <dgm:pt modelId="{1096E5F1-FF69-40EE-B417-EF616CD75D04}">
      <dgm:prSet phldrT="[Texto]" custT="1"/>
      <dgm:spPr/>
      <dgm:t>
        <a:bodyPr/>
        <a:lstStyle/>
        <a:p>
          <a:r>
            <a:rPr lang="es-CO" sz="1100"/>
            <a:t>Punto de ebullición</a:t>
          </a:r>
        </a:p>
      </dgm:t>
    </dgm:pt>
    <dgm:pt modelId="{5DC45F77-3BD3-4130-B01D-D3BAF03BC99E}" type="parTrans" cxnId="{94538CF3-2D1D-4CA3-99E0-37C1667376DC}">
      <dgm:prSet/>
      <dgm:spPr/>
      <dgm:t>
        <a:bodyPr/>
        <a:lstStyle/>
        <a:p>
          <a:endParaRPr lang="es-CO" sz="1100"/>
        </a:p>
      </dgm:t>
    </dgm:pt>
    <dgm:pt modelId="{3902EE2A-29FD-421F-B283-3A9C088197CD}" type="sibTrans" cxnId="{94538CF3-2D1D-4CA3-99E0-37C1667376DC}">
      <dgm:prSet/>
      <dgm:spPr/>
      <dgm:t>
        <a:bodyPr/>
        <a:lstStyle/>
        <a:p>
          <a:endParaRPr lang="es-CO" sz="1100"/>
        </a:p>
      </dgm:t>
    </dgm:pt>
    <dgm:pt modelId="{3843CECD-25CC-4BE0-9319-D8E9D5E1A1CD}">
      <dgm:prSet phldrT="[Texto]" custT="1"/>
      <dgm:spPr/>
      <dgm:t>
        <a:bodyPr/>
        <a:lstStyle/>
        <a:p>
          <a:r>
            <a:rPr lang="es-CO" sz="1100"/>
            <a:t>Punto de ebullición</a:t>
          </a:r>
        </a:p>
      </dgm:t>
    </dgm:pt>
    <dgm:pt modelId="{7457D403-8E94-4B85-BFF0-DB18F12E0D57}" type="parTrans" cxnId="{9CAC2478-EE0C-40F4-937B-FEC8619878FD}">
      <dgm:prSet/>
      <dgm:spPr/>
      <dgm:t>
        <a:bodyPr/>
        <a:lstStyle/>
        <a:p>
          <a:endParaRPr lang="es-CO" sz="1100"/>
        </a:p>
      </dgm:t>
    </dgm:pt>
    <dgm:pt modelId="{86FF2589-4686-4B14-BDAD-BA4A513F7B4D}" type="sibTrans" cxnId="{9CAC2478-EE0C-40F4-937B-FEC8619878FD}">
      <dgm:prSet/>
      <dgm:spPr/>
      <dgm:t>
        <a:bodyPr/>
        <a:lstStyle/>
        <a:p>
          <a:endParaRPr lang="es-CO" sz="1100"/>
        </a:p>
      </dgm:t>
    </dgm:pt>
    <dgm:pt modelId="{F437FC5B-F143-47A4-9FF6-519F2162A6F3}">
      <dgm:prSet phldrT="[Texto]" custT="1"/>
      <dgm:spPr/>
      <dgm:t>
        <a:bodyPr/>
        <a:lstStyle/>
        <a:p>
          <a:r>
            <a:rPr lang="es-CO" sz="1100"/>
            <a:t>Punto de Fusión</a:t>
          </a:r>
        </a:p>
      </dgm:t>
    </dgm:pt>
    <dgm:pt modelId="{D52F78A4-B161-47DB-99CC-4E76E89B088F}" type="parTrans" cxnId="{F0EC8E80-DCD3-4474-A70B-2324CABF0CD4}">
      <dgm:prSet/>
      <dgm:spPr/>
      <dgm:t>
        <a:bodyPr/>
        <a:lstStyle/>
        <a:p>
          <a:endParaRPr lang="es-CO" sz="1100"/>
        </a:p>
      </dgm:t>
    </dgm:pt>
    <dgm:pt modelId="{074047E0-7F11-453A-AABC-E8EF42EFFD94}" type="sibTrans" cxnId="{F0EC8E80-DCD3-4474-A70B-2324CABF0CD4}">
      <dgm:prSet/>
      <dgm:spPr/>
      <dgm:t>
        <a:bodyPr/>
        <a:lstStyle/>
        <a:p>
          <a:endParaRPr lang="es-CO" sz="1100"/>
        </a:p>
      </dgm:t>
    </dgm:pt>
    <dgm:pt modelId="{D7C8FC58-D188-4FBE-A270-7C1A985EE2EA}">
      <dgm:prSet phldrT="[Texto]" custT="1"/>
      <dgm:spPr/>
      <dgm:t>
        <a:bodyPr/>
        <a:lstStyle/>
        <a:p>
          <a:r>
            <a:rPr lang="es-CO" sz="1100"/>
            <a:t>Punto de ebullición</a:t>
          </a:r>
        </a:p>
      </dgm:t>
    </dgm:pt>
    <dgm:pt modelId="{EA86AA93-413C-4411-A89A-1207210DD063}" type="parTrans" cxnId="{01B7CD0A-C123-4BFE-8420-1A2CEC572D05}">
      <dgm:prSet/>
      <dgm:spPr/>
      <dgm:t>
        <a:bodyPr/>
        <a:lstStyle/>
        <a:p>
          <a:endParaRPr lang="es-CO" sz="1100"/>
        </a:p>
      </dgm:t>
    </dgm:pt>
    <dgm:pt modelId="{9755F9D8-3BF6-4602-ACFC-FC5A7ED97DB9}" type="sibTrans" cxnId="{01B7CD0A-C123-4BFE-8420-1A2CEC572D05}">
      <dgm:prSet/>
      <dgm:spPr/>
      <dgm:t>
        <a:bodyPr/>
        <a:lstStyle/>
        <a:p>
          <a:endParaRPr lang="es-CO" sz="1100"/>
        </a:p>
      </dgm:t>
    </dgm:pt>
    <dgm:pt modelId="{544C827E-66E9-44B2-B5EB-CD3290DA4FF0}">
      <dgm:prSet phldrT="[Texto]" custT="1"/>
      <dgm:spPr/>
      <dgm:t>
        <a:bodyPr/>
        <a:lstStyle/>
        <a:p>
          <a:r>
            <a:rPr lang="es-CO" sz="1100"/>
            <a:t> Etilamina</a:t>
          </a:r>
        </a:p>
      </dgm:t>
    </dgm:pt>
    <dgm:pt modelId="{0B7DAB27-379A-479D-8FE2-49CE7AAC2122}" type="parTrans" cxnId="{6C1DF5C6-82E2-4B5D-849D-E340AAAC1EAE}">
      <dgm:prSet/>
      <dgm:spPr/>
      <dgm:t>
        <a:bodyPr/>
        <a:lstStyle/>
        <a:p>
          <a:endParaRPr lang="es-CO" sz="1100"/>
        </a:p>
      </dgm:t>
    </dgm:pt>
    <dgm:pt modelId="{FE30A242-7232-46AA-A9C3-2C403BFF3705}" type="sibTrans" cxnId="{6C1DF5C6-82E2-4B5D-849D-E340AAAC1EAE}">
      <dgm:prSet/>
      <dgm:spPr/>
      <dgm:t>
        <a:bodyPr/>
        <a:lstStyle/>
        <a:p>
          <a:endParaRPr lang="es-CO" sz="1100"/>
        </a:p>
      </dgm:t>
    </dgm:pt>
    <dgm:pt modelId="{DE96E062-F1BF-4992-8404-993829ED17FD}">
      <dgm:prSet phldrT="[Texto]" custT="1"/>
      <dgm:spPr/>
      <dgm:t>
        <a:bodyPr/>
        <a:lstStyle/>
        <a:p>
          <a:r>
            <a:rPr lang="es-CO" sz="1100"/>
            <a:t>Metilamina</a:t>
          </a:r>
        </a:p>
      </dgm:t>
    </dgm:pt>
    <dgm:pt modelId="{F66A39CE-5457-4205-BBFA-E052DE207200}" type="parTrans" cxnId="{7AFE0A90-A3AD-415F-9D85-0FD00A813C66}">
      <dgm:prSet/>
      <dgm:spPr/>
      <dgm:t>
        <a:bodyPr/>
        <a:lstStyle/>
        <a:p>
          <a:endParaRPr lang="es-CO" sz="1100"/>
        </a:p>
      </dgm:t>
    </dgm:pt>
    <dgm:pt modelId="{EDD0C6B7-F34A-4A6E-BF2B-61B494E314CE}" type="sibTrans" cxnId="{7AFE0A90-A3AD-415F-9D85-0FD00A813C66}">
      <dgm:prSet/>
      <dgm:spPr/>
      <dgm:t>
        <a:bodyPr/>
        <a:lstStyle/>
        <a:p>
          <a:endParaRPr lang="es-CO" sz="1100"/>
        </a:p>
      </dgm:t>
    </dgm:pt>
    <dgm:pt modelId="{5F07FAFB-DD88-4B5B-8106-10FE9081AD26}">
      <dgm:prSet phldrT="[Texto]" custT="1"/>
      <dgm:spPr/>
      <dgm:t>
        <a:bodyPr/>
        <a:lstStyle/>
        <a:p>
          <a:r>
            <a:rPr lang="es-CO" sz="1100"/>
            <a:t>Dimetilamina</a:t>
          </a:r>
        </a:p>
      </dgm:t>
    </dgm:pt>
    <dgm:pt modelId="{2ADE78F0-5E07-472C-8EE6-C3C32D4CF286}" type="parTrans" cxnId="{8C4A9051-8938-4CC3-8152-D8BF5A22E5EB}">
      <dgm:prSet/>
      <dgm:spPr/>
      <dgm:t>
        <a:bodyPr/>
        <a:lstStyle/>
        <a:p>
          <a:endParaRPr lang="es-CO" sz="1100"/>
        </a:p>
      </dgm:t>
    </dgm:pt>
    <dgm:pt modelId="{FF6F463B-09DB-4042-9A07-4F02185EDFCB}" type="sibTrans" cxnId="{8C4A9051-8938-4CC3-8152-D8BF5A22E5EB}">
      <dgm:prSet/>
      <dgm:spPr/>
      <dgm:t>
        <a:bodyPr/>
        <a:lstStyle/>
        <a:p>
          <a:endParaRPr lang="es-CO" sz="1100"/>
        </a:p>
      </dgm:t>
    </dgm:pt>
    <dgm:pt modelId="{AC39FEFD-2994-4A5F-8BCE-BC6F40863AA6}">
      <dgm:prSet phldrT="[Texto]" custT="1"/>
      <dgm:spPr/>
      <dgm:t>
        <a:bodyPr/>
        <a:lstStyle/>
        <a:p>
          <a:r>
            <a:rPr lang="es-CO" sz="1100"/>
            <a:t>Dietilamina </a:t>
          </a:r>
        </a:p>
      </dgm:t>
    </dgm:pt>
    <dgm:pt modelId="{E909FAB0-29DC-4264-8CB5-006CAA84CA7E}" type="parTrans" cxnId="{CFFABB5C-1615-4025-A78A-B905E7CCA76F}">
      <dgm:prSet/>
      <dgm:spPr/>
      <dgm:t>
        <a:bodyPr/>
        <a:lstStyle/>
        <a:p>
          <a:endParaRPr lang="es-CO" sz="1100"/>
        </a:p>
      </dgm:t>
    </dgm:pt>
    <dgm:pt modelId="{A0371245-86F7-4B7D-8A2D-9E00445462FF}" type="sibTrans" cxnId="{CFFABB5C-1615-4025-A78A-B905E7CCA76F}">
      <dgm:prSet/>
      <dgm:spPr/>
      <dgm:t>
        <a:bodyPr/>
        <a:lstStyle/>
        <a:p>
          <a:endParaRPr lang="es-CO" sz="1100"/>
        </a:p>
      </dgm:t>
    </dgm:pt>
    <dgm:pt modelId="{BA371D62-0ED5-404C-9681-F1E066195A0B}">
      <dgm:prSet phldrT="[Texto]" custT="1"/>
      <dgm:spPr/>
      <dgm:t>
        <a:bodyPr/>
        <a:lstStyle/>
        <a:p>
          <a:r>
            <a:rPr lang="es-CO" sz="1100"/>
            <a:t>Trimetilamina</a:t>
          </a:r>
        </a:p>
      </dgm:t>
    </dgm:pt>
    <dgm:pt modelId="{502E9FAD-F866-4207-9419-BD48A6629689}" type="parTrans" cxnId="{D93D23A3-0969-4213-BFB7-34BBFB6E3009}">
      <dgm:prSet/>
      <dgm:spPr/>
      <dgm:t>
        <a:bodyPr/>
        <a:lstStyle/>
        <a:p>
          <a:endParaRPr lang="es-CO" sz="1100"/>
        </a:p>
      </dgm:t>
    </dgm:pt>
    <dgm:pt modelId="{4B3901DD-8D47-41BB-992B-7BB56BA94B14}" type="sibTrans" cxnId="{D93D23A3-0969-4213-BFB7-34BBFB6E3009}">
      <dgm:prSet/>
      <dgm:spPr/>
      <dgm:t>
        <a:bodyPr/>
        <a:lstStyle/>
        <a:p>
          <a:endParaRPr lang="es-CO" sz="1100"/>
        </a:p>
      </dgm:t>
    </dgm:pt>
    <dgm:pt modelId="{C8A2BBB3-DD70-45B7-8620-8864BA417F20}">
      <dgm:prSet phldrT="[Texto]" custT="1"/>
      <dgm:spPr/>
      <dgm:t>
        <a:bodyPr/>
        <a:lstStyle/>
        <a:p>
          <a:r>
            <a:rPr lang="es-CO" sz="1100"/>
            <a:t>Trietilamina</a:t>
          </a:r>
        </a:p>
      </dgm:t>
    </dgm:pt>
    <dgm:pt modelId="{AED3FCB5-7A9A-4302-A28E-C814BAA221CB}" type="parTrans" cxnId="{ABBF0DDE-D96C-4077-B709-02BE70F3C6FA}">
      <dgm:prSet/>
      <dgm:spPr/>
      <dgm:t>
        <a:bodyPr/>
        <a:lstStyle/>
        <a:p>
          <a:endParaRPr lang="es-CO" sz="1100"/>
        </a:p>
      </dgm:t>
    </dgm:pt>
    <dgm:pt modelId="{6ADBBB82-1120-45FF-966C-0F6FFB97DB83}" type="sibTrans" cxnId="{ABBF0DDE-D96C-4077-B709-02BE70F3C6FA}">
      <dgm:prSet/>
      <dgm:spPr/>
      <dgm:t>
        <a:bodyPr/>
        <a:lstStyle/>
        <a:p>
          <a:endParaRPr lang="es-CO" sz="1100"/>
        </a:p>
      </dgm:t>
    </dgm:pt>
    <dgm:pt modelId="{6B34E9FE-9E6D-4ED3-9DD7-817209F7A24B}">
      <dgm:prSet phldrT="[Texto]" custT="1"/>
      <dgm:spPr/>
      <dgm:t>
        <a:bodyPr/>
        <a:lstStyle/>
        <a:p>
          <a:r>
            <a:rPr lang="es-CO" sz="1100"/>
            <a:t>Ciclohexilamina</a:t>
          </a:r>
        </a:p>
      </dgm:t>
    </dgm:pt>
    <dgm:pt modelId="{46F56532-EE49-4C21-847D-9A7291818819}" type="parTrans" cxnId="{CA6D4045-EBF4-46AB-BCB9-614C5F73C9BC}">
      <dgm:prSet/>
      <dgm:spPr/>
      <dgm:t>
        <a:bodyPr/>
        <a:lstStyle/>
        <a:p>
          <a:endParaRPr lang="es-CO"/>
        </a:p>
      </dgm:t>
    </dgm:pt>
    <dgm:pt modelId="{C63AA2EA-9C76-4F9B-97FE-E3CEB04B5246}" type="sibTrans" cxnId="{CA6D4045-EBF4-46AB-BCB9-614C5F73C9BC}">
      <dgm:prSet/>
      <dgm:spPr/>
      <dgm:t>
        <a:bodyPr/>
        <a:lstStyle/>
        <a:p>
          <a:endParaRPr lang="es-CO"/>
        </a:p>
      </dgm:t>
    </dgm:pt>
    <dgm:pt modelId="{74EB26EA-5283-4243-AA35-6D5C8CF71C32}" type="pres">
      <dgm:prSet presAssocID="{C69BF9C9-E1AB-4A16-9367-84639A03305A}" presName="Name0" presStyleCnt="0">
        <dgm:presLayoutVars>
          <dgm:dir/>
          <dgm:animLvl val="lvl"/>
          <dgm:resizeHandles val="exact"/>
        </dgm:presLayoutVars>
      </dgm:prSet>
      <dgm:spPr/>
      <dgm:t>
        <a:bodyPr/>
        <a:lstStyle/>
        <a:p>
          <a:endParaRPr lang="es-CO"/>
        </a:p>
      </dgm:t>
    </dgm:pt>
    <dgm:pt modelId="{EDC0AD17-2C96-434F-9935-2D636C771F04}" type="pres">
      <dgm:prSet presAssocID="{C9001F2D-685F-4CFC-8537-FAA11308C28D}" presName="linNode" presStyleCnt="0"/>
      <dgm:spPr/>
    </dgm:pt>
    <dgm:pt modelId="{9FA17757-4041-40C5-9B13-70703FC68C6D}" type="pres">
      <dgm:prSet presAssocID="{C9001F2D-685F-4CFC-8537-FAA11308C28D}" presName="parentText" presStyleLbl="node1" presStyleIdx="0" presStyleCnt="10" custScaleY="300450" custLinFactNeighborY="-616">
        <dgm:presLayoutVars>
          <dgm:chMax val="1"/>
          <dgm:bulletEnabled val="1"/>
        </dgm:presLayoutVars>
      </dgm:prSet>
      <dgm:spPr>
        <a:prstGeom prst="downArrowCallout">
          <a:avLst/>
        </a:prstGeom>
      </dgm:spPr>
      <dgm:t>
        <a:bodyPr/>
        <a:lstStyle/>
        <a:p>
          <a:endParaRPr lang="es-CO"/>
        </a:p>
      </dgm:t>
    </dgm:pt>
    <dgm:pt modelId="{98A539EB-2E1B-4E81-BFC6-835B99A2361F}" type="pres">
      <dgm:prSet presAssocID="{0E383540-83B3-47D1-99BB-C0051946661B}" presName="sp" presStyleCnt="0"/>
      <dgm:spPr/>
    </dgm:pt>
    <dgm:pt modelId="{2AB95D56-B437-4685-AD29-5C4115A4F8C3}" type="pres">
      <dgm:prSet presAssocID="{DE96E062-F1BF-4992-8404-993829ED17FD}" presName="linNode" presStyleCnt="0"/>
      <dgm:spPr/>
    </dgm:pt>
    <dgm:pt modelId="{832A1F16-1B04-4887-9211-83688A6F8859}" type="pres">
      <dgm:prSet presAssocID="{DE96E062-F1BF-4992-8404-993829ED17FD}" presName="parentText" presStyleLbl="node1" presStyleIdx="1" presStyleCnt="10">
        <dgm:presLayoutVars>
          <dgm:chMax val="1"/>
          <dgm:bulletEnabled val="1"/>
        </dgm:presLayoutVars>
      </dgm:prSet>
      <dgm:spPr/>
      <dgm:t>
        <a:bodyPr/>
        <a:lstStyle/>
        <a:p>
          <a:endParaRPr lang="es-CO"/>
        </a:p>
      </dgm:t>
    </dgm:pt>
    <dgm:pt modelId="{00C6533C-2281-45AD-A1D4-8F6BA7E5B5A8}" type="pres">
      <dgm:prSet presAssocID="{EDD0C6B7-F34A-4A6E-BF2B-61B494E314CE}" presName="sp" presStyleCnt="0"/>
      <dgm:spPr/>
    </dgm:pt>
    <dgm:pt modelId="{84146DB5-BDA6-49D1-A427-7E8B4B7B6D1B}" type="pres">
      <dgm:prSet presAssocID="{544C827E-66E9-44B2-B5EB-CD3290DA4FF0}" presName="linNode" presStyleCnt="0"/>
      <dgm:spPr/>
    </dgm:pt>
    <dgm:pt modelId="{8EF5BF7E-366D-46A8-8E62-0E82A292FCF1}" type="pres">
      <dgm:prSet presAssocID="{544C827E-66E9-44B2-B5EB-CD3290DA4FF0}" presName="parentText" presStyleLbl="node1" presStyleIdx="2" presStyleCnt="10">
        <dgm:presLayoutVars>
          <dgm:chMax val="1"/>
          <dgm:bulletEnabled val="1"/>
        </dgm:presLayoutVars>
      </dgm:prSet>
      <dgm:spPr/>
      <dgm:t>
        <a:bodyPr/>
        <a:lstStyle/>
        <a:p>
          <a:endParaRPr lang="es-CO"/>
        </a:p>
      </dgm:t>
    </dgm:pt>
    <dgm:pt modelId="{3E7B53EB-63FF-4C45-BA31-CE0531E3A228}" type="pres">
      <dgm:prSet presAssocID="{FE30A242-7232-46AA-A9C3-2C403BFF3705}" presName="sp" presStyleCnt="0"/>
      <dgm:spPr/>
    </dgm:pt>
    <dgm:pt modelId="{CD1BD95A-EF5F-4BE9-8E38-AB96D5C6CD65}" type="pres">
      <dgm:prSet presAssocID="{6B34E9FE-9E6D-4ED3-9DD7-817209F7A24B}" presName="linNode" presStyleCnt="0"/>
      <dgm:spPr/>
    </dgm:pt>
    <dgm:pt modelId="{90B3FB43-2B24-41DC-A380-6739CDABA6D5}" type="pres">
      <dgm:prSet presAssocID="{6B34E9FE-9E6D-4ED3-9DD7-817209F7A24B}" presName="parentText" presStyleLbl="node1" presStyleIdx="3" presStyleCnt="10" custScaleY="128357">
        <dgm:presLayoutVars>
          <dgm:chMax val="1"/>
          <dgm:bulletEnabled val="1"/>
        </dgm:presLayoutVars>
      </dgm:prSet>
      <dgm:spPr/>
      <dgm:t>
        <a:bodyPr/>
        <a:lstStyle/>
        <a:p>
          <a:endParaRPr lang="es-CO"/>
        </a:p>
      </dgm:t>
    </dgm:pt>
    <dgm:pt modelId="{B1CE7FF0-CC34-4EB7-A012-AC336B161464}" type="pres">
      <dgm:prSet presAssocID="{6B34E9FE-9E6D-4ED3-9DD7-817209F7A24B}" presName="descendantText" presStyleLbl="alignAccFollowNode1" presStyleIdx="0" presStyleCnt="3" custLinFactY="-279259" custLinFactNeighborX="-1045" custLinFactNeighborY="-300000">
        <dgm:presLayoutVars>
          <dgm:bulletEnabled val="1"/>
        </dgm:presLayoutVars>
      </dgm:prSet>
      <dgm:spPr/>
      <dgm:t>
        <a:bodyPr/>
        <a:lstStyle/>
        <a:p>
          <a:endParaRPr lang="es-CO"/>
        </a:p>
      </dgm:t>
    </dgm:pt>
    <dgm:pt modelId="{EF7FDAE2-1E11-46CC-9885-A2118370D389}" type="pres">
      <dgm:prSet presAssocID="{C63AA2EA-9C76-4F9B-97FE-E3CEB04B5246}" presName="sp" presStyleCnt="0"/>
      <dgm:spPr/>
    </dgm:pt>
    <dgm:pt modelId="{8E8275B0-6F7A-4B2F-AF55-CCB76B303291}" type="pres">
      <dgm:prSet presAssocID="{2F4567CB-055E-45B4-A691-3DFA365619D0}" presName="linNode" presStyleCnt="0"/>
      <dgm:spPr/>
    </dgm:pt>
    <dgm:pt modelId="{E2E56DA1-98DD-4224-908F-C62D248E18CE}" type="pres">
      <dgm:prSet presAssocID="{2F4567CB-055E-45B4-A691-3DFA365619D0}" presName="parentText" presStyleLbl="node1" presStyleIdx="4" presStyleCnt="10" custScaleY="269708">
        <dgm:presLayoutVars>
          <dgm:chMax val="1"/>
          <dgm:bulletEnabled val="1"/>
        </dgm:presLayoutVars>
      </dgm:prSet>
      <dgm:spPr>
        <a:prstGeom prst="downArrowCallout">
          <a:avLst/>
        </a:prstGeom>
      </dgm:spPr>
      <dgm:t>
        <a:bodyPr/>
        <a:lstStyle/>
        <a:p>
          <a:endParaRPr lang="es-CO"/>
        </a:p>
      </dgm:t>
    </dgm:pt>
    <dgm:pt modelId="{46E901D2-C9B2-42C9-BB29-F25547D2203D}" type="pres">
      <dgm:prSet presAssocID="{7BA9FF1F-B5BC-4B82-8569-CFD76212AE4A}" presName="sp" presStyleCnt="0"/>
      <dgm:spPr/>
    </dgm:pt>
    <dgm:pt modelId="{26937508-B0A1-4B23-BCD5-6DB2352811ED}" type="pres">
      <dgm:prSet presAssocID="{5F07FAFB-DD88-4B5B-8106-10FE9081AD26}" presName="linNode" presStyleCnt="0"/>
      <dgm:spPr/>
    </dgm:pt>
    <dgm:pt modelId="{4D5D9DDA-2E85-45E9-9047-C092C096344F}" type="pres">
      <dgm:prSet presAssocID="{5F07FAFB-DD88-4B5B-8106-10FE9081AD26}" presName="parentText" presStyleLbl="node1" presStyleIdx="5" presStyleCnt="10">
        <dgm:presLayoutVars>
          <dgm:chMax val="1"/>
          <dgm:bulletEnabled val="1"/>
        </dgm:presLayoutVars>
      </dgm:prSet>
      <dgm:spPr/>
      <dgm:t>
        <a:bodyPr/>
        <a:lstStyle/>
        <a:p>
          <a:endParaRPr lang="es-CO"/>
        </a:p>
      </dgm:t>
    </dgm:pt>
    <dgm:pt modelId="{6C903729-B213-4293-BD1C-2208FB2C6042}" type="pres">
      <dgm:prSet presAssocID="{FF6F463B-09DB-4042-9A07-4F02185EDFCB}" presName="sp" presStyleCnt="0"/>
      <dgm:spPr/>
    </dgm:pt>
    <dgm:pt modelId="{92A6AE33-883C-4E81-B685-4257843D75E3}" type="pres">
      <dgm:prSet presAssocID="{AC39FEFD-2994-4A5F-8BCE-BC6F40863AA6}" presName="linNode" presStyleCnt="0"/>
      <dgm:spPr/>
    </dgm:pt>
    <dgm:pt modelId="{FC1B25D0-4A7B-4895-8F65-F3947BCDF7F1}" type="pres">
      <dgm:prSet presAssocID="{AC39FEFD-2994-4A5F-8BCE-BC6F40863AA6}" presName="parentText" presStyleLbl="node1" presStyleIdx="6" presStyleCnt="10">
        <dgm:presLayoutVars>
          <dgm:chMax val="1"/>
          <dgm:bulletEnabled val="1"/>
        </dgm:presLayoutVars>
      </dgm:prSet>
      <dgm:spPr/>
      <dgm:t>
        <a:bodyPr/>
        <a:lstStyle/>
        <a:p>
          <a:endParaRPr lang="es-CO"/>
        </a:p>
      </dgm:t>
    </dgm:pt>
    <dgm:pt modelId="{D5E0FC59-4562-4980-85F4-6ED5ED42813F}" type="pres">
      <dgm:prSet presAssocID="{AC39FEFD-2994-4A5F-8BCE-BC6F40863AA6}" presName="descendantText" presStyleLbl="alignAccFollowNode1" presStyleIdx="1" presStyleCnt="3" custLinFactY="-200000" custLinFactNeighborX="0" custLinFactNeighborY="-228240">
        <dgm:presLayoutVars>
          <dgm:bulletEnabled val="1"/>
        </dgm:presLayoutVars>
      </dgm:prSet>
      <dgm:spPr/>
      <dgm:t>
        <a:bodyPr/>
        <a:lstStyle/>
        <a:p>
          <a:endParaRPr lang="es-CO"/>
        </a:p>
      </dgm:t>
    </dgm:pt>
    <dgm:pt modelId="{537B62CA-BF54-495C-B19D-2BE58BE9BC58}" type="pres">
      <dgm:prSet presAssocID="{A0371245-86F7-4B7D-8A2D-9E00445462FF}" presName="sp" presStyleCnt="0"/>
      <dgm:spPr/>
    </dgm:pt>
    <dgm:pt modelId="{2774064C-A016-4FAA-A23F-527CEAF092E8}" type="pres">
      <dgm:prSet presAssocID="{BBF4EE33-5E9E-4B0B-8817-9C9E583045B1}" presName="linNode" presStyleCnt="0"/>
      <dgm:spPr/>
    </dgm:pt>
    <dgm:pt modelId="{77A3D289-90FA-4FE2-86BC-0C59CB36921D}" type="pres">
      <dgm:prSet presAssocID="{BBF4EE33-5E9E-4B0B-8817-9C9E583045B1}" presName="parentText" presStyleLbl="node1" presStyleIdx="7" presStyleCnt="10" custScaleY="440210">
        <dgm:presLayoutVars>
          <dgm:chMax val="1"/>
          <dgm:bulletEnabled val="1"/>
        </dgm:presLayoutVars>
      </dgm:prSet>
      <dgm:spPr>
        <a:prstGeom prst="downArrowCallout">
          <a:avLst/>
        </a:prstGeom>
      </dgm:spPr>
      <dgm:t>
        <a:bodyPr/>
        <a:lstStyle/>
        <a:p>
          <a:endParaRPr lang="es-CO"/>
        </a:p>
      </dgm:t>
    </dgm:pt>
    <dgm:pt modelId="{BD533AB8-3963-4365-9D0B-BCD13B8430F6}" type="pres">
      <dgm:prSet presAssocID="{4A1B0B51-D617-4E05-87DC-8A0E55F19EF7}" presName="sp" presStyleCnt="0"/>
      <dgm:spPr/>
    </dgm:pt>
    <dgm:pt modelId="{4217ABF2-18FF-443A-BC1E-528FE2C1EB0E}" type="pres">
      <dgm:prSet presAssocID="{BA371D62-0ED5-404C-9681-F1E066195A0B}" presName="linNode" presStyleCnt="0"/>
      <dgm:spPr/>
    </dgm:pt>
    <dgm:pt modelId="{5DE5A096-6DEE-44E4-B761-A1201D766C20}" type="pres">
      <dgm:prSet presAssocID="{BA371D62-0ED5-404C-9681-F1E066195A0B}" presName="parentText" presStyleLbl="node1" presStyleIdx="8" presStyleCnt="10">
        <dgm:presLayoutVars>
          <dgm:chMax val="1"/>
          <dgm:bulletEnabled val="1"/>
        </dgm:presLayoutVars>
      </dgm:prSet>
      <dgm:spPr/>
      <dgm:t>
        <a:bodyPr/>
        <a:lstStyle/>
        <a:p>
          <a:endParaRPr lang="es-CO"/>
        </a:p>
      </dgm:t>
    </dgm:pt>
    <dgm:pt modelId="{10FE6490-061A-48F6-B3D9-65DD9F200DD2}" type="pres">
      <dgm:prSet presAssocID="{4B3901DD-8D47-41BB-992B-7BB56BA94B14}" presName="sp" presStyleCnt="0"/>
      <dgm:spPr/>
    </dgm:pt>
    <dgm:pt modelId="{430F4F7F-E9F4-49FD-B155-9B61CF8DD9CC}" type="pres">
      <dgm:prSet presAssocID="{C8A2BBB3-DD70-45B7-8620-8864BA417F20}" presName="linNode" presStyleCnt="0"/>
      <dgm:spPr/>
    </dgm:pt>
    <dgm:pt modelId="{881B12CD-2FA8-4967-9B9C-1BEF3BF07DA9}" type="pres">
      <dgm:prSet presAssocID="{C8A2BBB3-DD70-45B7-8620-8864BA417F20}" presName="parentText" presStyleLbl="node1" presStyleIdx="9" presStyleCnt="10">
        <dgm:presLayoutVars>
          <dgm:chMax val="1"/>
          <dgm:bulletEnabled val="1"/>
        </dgm:presLayoutVars>
      </dgm:prSet>
      <dgm:spPr/>
      <dgm:t>
        <a:bodyPr/>
        <a:lstStyle/>
        <a:p>
          <a:endParaRPr lang="es-CO"/>
        </a:p>
      </dgm:t>
    </dgm:pt>
    <dgm:pt modelId="{9A79327B-4D96-463C-9CA5-85687B2A6251}" type="pres">
      <dgm:prSet presAssocID="{C8A2BBB3-DD70-45B7-8620-8864BA417F20}" presName="descendantText" presStyleLbl="alignAccFollowNode1" presStyleIdx="2" presStyleCnt="3" custLinFactY="-257392" custLinFactNeighborX="1295" custLinFactNeighborY="-300000">
        <dgm:presLayoutVars>
          <dgm:bulletEnabled val="1"/>
        </dgm:presLayoutVars>
      </dgm:prSet>
      <dgm:spPr/>
      <dgm:t>
        <a:bodyPr/>
        <a:lstStyle/>
        <a:p>
          <a:endParaRPr lang="es-CO"/>
        </a:p>
      </dgm:t>
    </dgm:pt>
  </dgm:ptLst>
  <dgm:cxnLst>
    <dgm:cxn modelId="{8C4A9051-8938-4CC3-8152-D8BF5A22E5EB}" srcId="{C69BF9C9-E1AB-4A16-9367-84639A03305A}" destId="{5F07FAFB-DD88-4B5B-8106-10FE9081AD26}" srcOrd="5" destOrd="0" parTransId="{2ADE78F0-5E07-472C-8EE6-C3C32D4CF286}" sibTransId="{FF6F463B-09DB-4042-9A07-4F02185EDFCB}"/>
    <dgm:cxn modelId="{1CB54D21-6149-4719-8854-F97666B59739}" type="presOf" srcId="{2F4567CB-055E-45B4-A691-3DFA365619D0}" destId="{E2E56DA1-98DD-4224-908F-C62D248E18CE}" srcOrd="0" destOrd="0" presId="urn:microsoft.com/office/officeart/2005/8/layout/vList5"/>
    <dgm:cxn modelId="{397BB7A7-A654-420E-86C1-CD3E1B981210}" type="presOf" srcId="{544C827E-66E9-44B2-B5EB-CD3290DA4FF0}" destId="{8EF5BF7E-366D-46A8-8E62-0E82A292FCF1}" srcOrd="0" destOrd="0" presId="urn:microsoft.com/office/officeart/2005/8/layout/vList5"/>
    <dgm:cxn modelId="{16893D16-135F-40C2-ADCA-6AB6ED07F93A}" type="presOf" srcId="{7070DA54-2DD6-4C19-910B-86D1A02C92EB}" destId="{D5E0FC59-4562-4980-85F4-6ED5ED42813F}" srcOrd="0" destOrd="0" presId="urn:microsoft.com/office/officeart/2005/8/layout/vList5"/>
    <dgm:cxn modelId="{1E8FFE45-F059-4359-8114-BD350A1BA09B}" type="presOf" srcId="{21101AB4-6F74-4D3D-A623-CCEBA12BD26C}" destId="{B1CE7FF0-CC34-4EB7-A012-AC336B161464}" srcOrd="0" destOrd="0" presId="urn:microsoft.com/office/officeart/2005/8/layout/vList5"/>
    <dgm:cxn modelId="{3A454D2D-ACEF-412A-A8D4-50E111A708F5}" srcId="{C69BF9C9-E1AB-4A16-9367-84639A03305A}" destId="{2F4567CB-055E-45B4-A691-3DFA365619D0}" srcOrd="4" destOrd="0" parTransId="{14E42519-DBD3-4AC7-B9AC-370C6CA699B0}" sibTransId="{7BA9FF1F-B5BC-4B82-8569-CFD76212AE4A}"/>
    <dgm:cxn modelId="{5E16C680-259E-4625-A283-EA35E4ADD4E9}" type="presOf" srcId="{835FCA20-80EE-4D2B-A435-4399B857475D}" destId="{9A79327B-4D96-463C-9CA5-85687B2A6251}" srcOrd="0" destOrd="0" presId="urn:microsoft.com/office/officeart/2005/8/layout/vList5"/>
    <dgm:cxn modelId="{2E5AA835-C84A-4BD2-BCD2-F519CC7B9A04}" srcId="{6B34E9FE-9E6D-4ED3-9DD7-817209F7A24B}" destId="{21101AB4-6F74-4D3D-A623-CCEBA12BD26C}" srcOrd="0" destOrd="0" parTransId="{99C8C066-6D01-4D6C-B094-FECF88BA9824}" sibTransId="{853DE524-6665-4264-BB23-82A22F8FDB81}"/>
    <dgm:cxn modelId="{8895102E-9632-4862-B73F-8B6900C8D6C7}" type="presOf" srcId="{AC39FEFD-2994-4A5F-8BCE-BC6F40863AA6}" destId="{FC1B25D0-4A7B-4895-8F65-F3947BCDF7F1}" srcOrd="0" destOrd="0" presId="urn:microsoft.com/office/officeart/2005/8/layout/vList5"/>
    <dgm:cxn modelId="{7AFE0A90-A3AD-415F-9D85-0FD00A813C66}" srcId="{C69BF9C9-E1AB-4A16-9367-84639A03305A}" destId="{DE96E062-F1BF-4992-8404-993829ED17FD}" srcOrd="1" destOrd="0" parTransId="{F66A39CE-5457-4205-BBFA-E052DE207200}" sibTransId="{EDD0C6B7-F34A-4A6E-BF2B-61B494E314CE}"/>
    <dgm:cxn modelId="{FBEE106B-50D6-48E2-B405-0AAEC74CB214}" type="presOf" srcId="{6B34E9FE-9E6D-4ED3-9DD7-817209F7A24B}" destId="{90B3FB43-2B24-41DC-A380-6739CDABA6D5}" srcOrd="0" destOrd="0" presId="urn:microsoft.com/office/officeart/2005/8/layout/vList5"/>
    <dgm:cxn modelId="{FEB2EC11-6402-4FA9-BDA1-7A1D4C5932D6}" type="presOf" srcId="{C9001F2D-685F-4CFC-8537-FAA11308C28D}" destId="{9FA17757-4041-40C5-9B13-70703FC68C6D}" srcOrd="0" destOrd="0" presId="urn:microsoft.com/office/officeart/2005/8/layout/vList5"/>
    <dgm:cxn modelId="{99DD8ABF-8844-4795-8185-C3ABA050FB4F}" type="presOf" srcId="{CEECC1E8-F257-49E2-9563-020177E49400}" destId="{D5E0FC59-4562-4980-85F4-6ED5ED42813F}" srcOrd="0" destOrd="1" presId="urn:microsoft.com/office/officeart/2005/8/layout/vList5"/>
    <dgm:cxn modelId="{ABBF0DDE-D96C-4077-B709-02BE70F3C6FA}" srcId="{C69BF9C9-E1AB-4A16-9367-84639A03305A}" destId="{C8A2BBB3-DD70-45B7-8620-8864BA417F20}" srcOrd="9" destOrd="0" parTransId="{AED3FCB5-7A9A-4302-A28E-C814BAA221CB}" sibTransId="{6ADBBB82-1120-45FF-966C-0F6FFB97DB83}"/>
    <dgm:cxn modelId="{7F7A07DB-87E6-44A6-9EE9-6F25B0AEDB29}" srcId="{C8A2BBB3-DD70-45B7-8620-8864BA417F20}" destId="{835FCA20-80EE-4D2B-A435-4399B857475D}" srcOrd="0" destOrd="0" parTransId="{B14FDBF9-41EC-4E18-91CD-1ED2BF788490}" sibTransId="{563DC44D-2579-4595-A4F9-7AB8AC0CCAD4}"/>
    <dgm:cxn modelId="{8F167C22-9C1F-468B-83EB-DA59BEE0BF47}" type="presOf" srcId="{1096E5F1-FF69-40EE-B417-EF616CD75D04}" destId="{B1CE7FF0-CC34-4EB7-A012-AC336B161464}" srcOrd="0" destOrd="2" presId="urn:microsoft.com/office/officeart/2005/8/layout/vList5"/>
    <dgm:cxn modelId="{103E6988-FA4C-4B37-9A92-35174D9D43CD}" type="presOf" srcId="{D7C8FC58-D188-4FBE-A270-7C1A985EE2EA}" destId="{9A79327B-4D96-463C-9CA5-85687B2A6251}" srcOrd="0" destOrd="2" presId="urn:microsoft.com/office/officeart/2005/8/layout/vList5"/>
    <dgm:cxn modelId="{01B7CD0A-C123-4BFE-8420-1A2CEC572D05}" srcId="{C8A2BBB3-DD70-45B7-8620-8864BA417F20}" destId="{D7C8FC58-D188-4FBE-A270-7C1A985EE2EA}" srcOrd="2" destOrd="0" parTransId="{EA86AA93-413C-4411-A89A-1207210DD063}" sibTransId="{9755F9D8-3BF6-4602-ACFC-FC5A7ED97DB9}"/>
    <dgm:cxn modelId="{BB17226C-288E-4C03-9202-017808AB92F0}" srcId="{C69BF9C9-E1AB-4A16-9367-84639A03305A}" destId="{BBF4EE33-5E9E-4B0B-8817-9C9E583045B1}" srcOrd="7" destOrd="0" parTransId="{6EE050A3-9320-4116-81D3-BBDA5173CB33}" sibTransId="{4A1B0B51-D617-4E05-87DC-8A0E55F19EF7}"/>
    <dgm:cxn modelId="{9CAC2478-EE0C-40F4-937B-FEC8619878FD}" srcId="{AC39FEFD-2994-4A5F-8BCE-BC6F40863AA6}" destId="{3843CECD-25CC-4BE0-9319-D8E9D5E1A1CD}" srcOrd="2" destOrd="0" parTransId="{7457D403-8E94-4B85-BFF0-DB18F12E0D57}" sibTransId="{86FF2589-4686-4B14-BDAD-BA4A513F7B4D}"/>
    <dgm:cxn modelId="{8431D0EB-9737-4E58-B86A-E620215F9A43}" srcId="{AC39FEFD-2994-4A5F-8BCE-BC6F40863AA6}" destId="{7070DA54-2DD6-4C19-910B-86D1A02C92EB}" srcOrd="0" destOrd="0" parTransId="{99D825D6-8A1A-4783-BF37-C0B1C4A1C506}" sibTransId="{56FFF0E5-6FEE-4292-AB27-22351B02CCE2}"/>
    <dgm:cxn modelId="{A502D8D6-34B2-4AAC-AF52-CA50BDF18DE7}" srcId="{C69BF9C9-E1AB-4A16-9367-84639A03305A}" destId="{C9001F2D-685F-4CFC-8537-FAA11308C28D}" srcOrd="0" destOrd="0" parTransId="{B8C68398-1BFF-470A-9D1D-83CAE470F07D}" sibTransId="{0E383540-83B3-47D1-99BB-C0051946661B}"/>
    <dgm:cxn modelId="{CA6D4045-EBF4-46AB-BCB9-614C5F73C9BC}" srcId="{C69BF9C9-E1AB-4A16-9367-84639A03305A}" destId="{6B34E9FE-9E6D-4ED3-9DD7-817209F7A24B}" srcOrd="3" destOrd="0" parTransId="{46F56532-EE49-4C21-847D-9A7291818819}" sibTransId="{C63AA2EA-9C76-4F9B-97FE-E3CEB04B5246}"/>
    <dgm:cxn modelId="{1C8EA3C3-B8C7-4D2E-B699-56C0A2FE4137}" type="presOf" srcId="{3843CECD-25CC-4BE0-9319-D8E9D5E1A1CD}" destId="{D5E0FC59-4562-4980-85F4-6ED5ED42813F}" srcOrd="0" destOrd="2" presId="urn:microsoft.com/office/officeart/2005/8/layout/vList5"/>
    <dgm:cxn modelId="{8C531D5C-22D0-400A-88DE-8D88FD896468}" type="presOf" srcId="{C69BF9C9-E1AB-4A16-9367-84639A03305A}" destId="{74EB26EA-5283-4243-AA35-6D5C8CF71C32}" srcOrd="0" destOrd="0" presId="urn:microsoft.com/office/officeart/2005/8/layout/vList5"/>
    <dgm:cxn modelId="{8EB80A7B-682C-46CD-8322-C891C01091BD}" type="presOf" srcId="{D66FEB9C-195F-496B-8F5F-B377D65B1F60}" destId="{B1CE7FF0-CC34-4EB7-A012-AC336B161464}" srcOrd="0" destOrd="1" presId="urn:microsoft.com/office/officeart/2005/8/layout/vList5"/>
    <dgm:cxn modelId="{7900B890-D7CC-4FE9-A0E7-D2958438BD62}" srcId="{6B34E9FE-9E6D-4ED3-9DD7-817209F7A24B}" destId="{D66FEB9C-195F-496B-8F5F-B377D65B1F60}" srcOrd="1" destOrd="0" parTransId="{E7996A75-8D61-4E2E-934F-71A85701CFCD}" sibTransId="{9CEB39D3-53B1-4270-9889-D9DE9CBC63DD}"/>
    <dgm:cxn modelId="{065BD84A-857A-41FC-B122-16871EB71AC9}" type="presOf" srcId="{5F07FAFB-DD88-4B5B-8106-10FE9081AD26}" destId="{4D5D9DDA-2E85-45E9-9047-C092C096344F}" srcOrd="0" destOrd="0" presId="urn:microsoft.com/office/officeart/2005/8/layout/vList5"/>
    <dgm:cxn modelId="{F0EC8E80-DCD3-4474-A70B-2324CABF0CD4}" srcId="{C8A2BBB3-DD70-45B7-8620-8864BA417F20}" destId="{F437FC5B-F143-47A4-9FF6-519F2162A6F3}" srcOrd="1" destOrd="0" parTransId="{D52F78A4-B161-47DB-99CC-4E76E89B088F}" sibTransId="{074047E0-7F11-453A-AABC-E8EF42EFFD94}"/>
    <dgm:cxn modelId="{4FCDF6DB-0AD2-4538-BE4D-BC6C723B9B9F}" type="presOf" srcId="{F437FC5B-F143-47A4-9FF6-519F2162A6F3}" destId="{9A79327B-4D96-463C-9CA5-85687B2A6251}" srcOrd="0" destOrd="1" presId="urn:microsoft.com/office/officeart/2005/8/layout/vList5"/>
    <dgm:cxn modelId="{2BFE45A5-95F1-4A8C-8C33-9E9429E06D99}" type="presOf" srcId="{DE96E062-F1BF-4992-8404-993829ED17FD}" destId="{832A1F16-1B04-4887-9211-83688A6F8859}" srcOrd="0" destOrd="0" presId="urn:microsoft.com/office/officeart/2005/8/layout/vList5"/>
    <dgm:cxn modelId="{D93D23A3-0969-4213-BFB7-34BBFB6E3009}" srcId="{C69BF9C9-E1AB-4A16-9367-84639A03305A}" destId="{BA371D62-0ED5-404C-9681-F1E066195A0B}" srcOrd="8" destOrd="0" parTransId="{502E9FAD-F866-4207-9419-BD48A6629689}" sibTransId="{4B3901DD-8D47-41BB-992B-7BB56BA94B14}"/>
    <dgm:cxn modelId="{94538CF3-2D1D-4CA3-99E0-37C1667376DC}" srcId="{6B34E9FE-9E6D-4ED3-9DD7-817209F7A24B}" destId="{1096E5F1-FF69-40EE-B417-EF616CD75D04}" srcOrd="2" destOrd="0" parTransId="{5DC45F77-3BD3-4130-B01D-D3BAF03BC99E}" sibTransId="{3902EE2A-29FD-421F-B283-3A9C088197CD}"/>
    <dgm:cxn modelId="{8B77112C-154B-489B-B017-EFED4C3F9C90}" type="presOf" srcId="{C8A2BBB3-DD70-45B7-8620-8864BA417F20}" destId="{881B12CD-2FA8-4967-9B9C-1BEF3BF07DA9}" srcOrd="0" destOrd="0" presId="urn:microsoft.com/office/officeart/2005/8/layout/vList5"/>
    <dgm:cxn modelId="{D146DC04-F09A-4322-AE0A-1C788576EFB0}" srcId="{AC39FEFD-2994-4A5F-8BCE-BC6F40863AA6}" destId="{CEECC1E8-F257-49E2-9563-020177E49400}" srcOrd="1" destOrd="0" parTransId="{E0D7F5A4-94DC-4DEC-9A72-9F5C1DFC485D}" sibTransId="{83C8EF4E-B706-437B-93F8-8D639696B487}"/>
    <dgm:cxn modelId="{6C1DF5C6-82E2-4B5D-849D-E340AAAC1EAE}" srcId="{C69BF9C9-E1AB-4A16-9367-84639A03305A}" destId="{544C827E-66E9-44B2-B5EB-CD3290DA4FF0}" srcOrd="2" destOrd="0" parTransId="{0B7DAB27-379A-479D-8FE2-49CE7AAC2122}" sibTransId="{FE30A242-7232-46AA-A9C3-2C403BFF3705}"/>
    <dgm:cxn modelId="{353D0250-A273-4937-AB3D-9EF0DAA4763A}" type="presOf" srcId="{BBF4EE33-5E9E-4B0B-8817-9C9E583045B1}" destId="{77A3D289-90FA-4FE2-86BC-0C59CB36921D}" srcOrd="0" destOrd="0" presId="urn:microsoft.com/office/officeart/2005/8/layout/vList5"/>
    <dgm:cxn modelId="{CFFABB5C-1615-4025-A78A-B905E7CCA76F}" srcId="{C69BF9C9-E1AB-4A16-9367-84639A03305A}" destId="{AC39FEFD-2994-4A5F-8BCE-BC6F40863AA6}" srcOrd="6" destOrd="0" parTransId="{E909FAB0-29DC-4264-8CB5-006CAA84CA7E}" sibTransId="{A0371245-86F7-4B7D-8A2D-9E00445462FF}"/>
    <dgm:cxn modelId="{C0A47B9B-A8A9-42A2-A557-A297FF0A9513}" type="presOf" srcId="{BA371D62-0ED5-404C-9681-F1E066195A0B}" destId="{5DE5A096-6DEE-44E4-B761-A1201D766C20}" srcOrd="0" destOrd="0" presId="urn:microsoft.com/office/officeart/2005/8/layout/vList5"/>
    <dgm:cxn modelId="{F3CB4CCF-EF61-43FC-869C-B1B32711E495}" type="presParOf" srcId="{74EB26EA-5283-4243-AA35-6D5C8CF71C32}" destId="{EDC0AD17-2C96-434F-9935-2D636C771F04}" srcOrd="0" destOrd="0" presId="urn:microsoft.com/office/officeart/2005/8/layout/vList5"/>
    <dgm:cxn modelId="{BC7BD4CA-2E37-4284-BBBB-804C9DD3D270}" type="presParOf" srcId="{EDC0AD17-2C96-434F-9935-2D636C771F04}" destId="{9FA17757-4041-40C5-9B13-70703FC68C6D}" srcOrd="0" destOrd="0" presId="urn:microsoft.com/office/officeart/2005/8/layout/vList5"/>
    <dgm:cxn modelId="{996F34F7-6057-45E1-B3A0-23B7FAEC2524}" type="presParOf" srcId="{74EB26EA-5283-4243-AA35-6D5C8CF71C32}" destId="{98A539EB-2E1B-4E81-BFC6-835B99A2361F}" srcOrd="1" destOrd="0" presId="urn:microsoft.com/office/officeart/2005/8/layout/vList5"/>
    <dgm:cxn modelId="{A64960A2-FFC5-42CB-9CD7-7FC1AB85E066}" type="presParOf" srcId="{74EB26EA-5283-4243-AA35-6D5C8CF71C32}" destId="{2AB95D56-B437-4685-AD29-5C4115A4F8C3}" srcOrd="2" destOrd="0" presId="urn:microsoft.com/office/officeart/2005/8/layout/vList5"/>
    <dgm:cxn modelId="{B7C2A587-ECF6-4CD4-BE27-56515DCFD2AB}" type="presParOf" srcId="{2AB95D56-B437-4685-AD29-5C4115A4F8C3}" destId="{832A1F16-1B04-4887-9211-83688A6F8859}" srcOrd="0" destOrd="0" presId="urn:microsoft.com/office/officeart/2005/8/layout/vList5"/>
    <dgm:cxn modelId="{8E8E4B6C-5CDD-4FC3-AE5B-2EC2ADAE2C77}" type="presParOf" srcId="{74EB26EA-5283-4243-AA35-6D5C8CF71C32}" destId="{00C6533C-2281-45AD-A1D4-8F6BA7E5B5A8}" srcOrd="3" destOrd="0" presId="urn:microsoft.com/office/officeart/2005/8/layout/vList5"/>
    <dgm:cxn modelId="{A5CB6835-661A-4817-BB00-23334C1ED1BB}" type="presParOf" srcId="{74EB26EA-5283-4243-AA35-6D5C8CF71C32}" destId="{84146DB5-BDA6-49D1-A427-7E8B4B7B6D1B}" srcOrd="4" destOrd="0" presId="urn:microsoft.com/office/officeart/2005/8/layout/vList5"/>
    <dgm:cxn modelId="{46E0567D-C9F8-4779-BE75-6A041BA3F0E3}" type="presParOf" srcId="{84146DB5-BDA6-49D1-A427-7E8B4B7B6D1B}" destId="{8EF5BF7E-366D-46A8-8E62-0E82A292FCF1}" srcOrd="0" destOrd="0" presId="urn:microsoft.com/office/officeart/2005/8/layout/vList5"/>
    <dgm:cxn modelId="{A8FD67C5-0A30-4FD9-861E-D1FF90412743}" type="presParOf" srcId="{74EB26EA-5283-4243-AA35-6D5C8CF71C32}" destId="{3E7B53EB-63FF-4C45-BA31-CE0531E3A228}" srcOrd="5" destOrd="0" presId="urn:microsoft.com/office/officeart/2005/8/layout/vList5"/>
    <dgm:cxn modelId="{066F20D6-59FD-40AA-9683-7316A0B31699}" type="presParOf" srcId="{74EB26EA-5283-4243-AA35-6D5C8CF71C32}" destId="{CD1BD95A-EF5F-4BE9-8E38-AB96D5C6CD65}" srcOrd="6" destOrd="0" presId="urn:microsoft.com/office/officeart/2005/8/layout/vList5"/>
    <dgm:cxn modelId="{38559427-FEE9-437F-A0CF-1233E455C52B}" type="presParOf" srcId="{CD1BD95A-EF5F-4BE9-8E38-AB96D5C6CD65}" destId="{90B3FB43-2B24-41DC-A380-6739CDABA6D5}" srcOrd="0" destOrd="0" presId="urn:microsoft.com/office/officeart/2005/8/layout/vList5"/>
    <dgm:cxn modelId="{348019FE-B7E5-4789-B4D1-B64F669EC981}" type="presParOf" srcId="{CD1BD95A-EF5F-4BE9-8E38-AB96D5C6CD65}" destId="{B1CE7FF0-CC34-4EB7-A012-AC336B161464}" srcOrd="1" destOrd="0" presId="urn:microsoft.com/office/officeart/2005/8/layout/vList5"/>
    <dgm:cxn modelId="{C1F18833-37C7-4658-A1BD-2210ED5E8E9B}" type="presParOf" srcId="{74EB26EA-5283-4243-AA35-6D5C8CF71C32}" destId="{EF7FDAE2-1E11-46CC-9885-A2118370D389}" srcOrd="7" destOrd="0" presId="urn:microsoft.com/office/officeart/2005/8/layout/vList5"/>
    <dgm:cxn modelId="{4682DF02-4A85-4E1F-8FA9-BA40C646C964}" type="presParOf" srcId="{74EB26EA-5283-4243-AA35-6D5C8CF71C32}" destId="{8E8275B0-6F7A-4B2F-AF55-CCB76B303291}" srcOrd="8" destOrd="0" presId="urn:microsoft.com/office/officeart/2005/8/layout/vList5"/>
    <dgm:cxn modelId="{F64F7777-8BF3-41C8-AA69-18E795413BD5}" type="presParOf" srcId="{8E8275B0-6F7A-4B2F-AF55-CCB76B303291}" destId="{E2E56DA1-98DD-4224-908F-C62D248E18CE}" srcOrd="0" destOrd="0" presId="urn:microsoft.com/office/officeart/2005/8/layout/vList5"/>
    <dgm:cxn modelId="{167D9456-6835-4BD9-83D7-5A1BAF60F8D5}" type="presParOf" srcId="{74EB26EA-5283-4243-AA35-6D5C8CF71C32}" destId="{46E901D2-C9B2-42C9-BB29-F25547D2203D}" srcOrd="9" destOrd="0" presId="urn:microsoft.com/office/officeart/2005/8/layout/vList5"/>
    <dgm:cxn modelId="{80294D40-4021-4C58-B062-392336AAAC4D}" type="presParOf" srcId="{74EB26EA-5283-4243-AA35-6D5C8CF71C32}" destId="{26937508-B0A1-4B23-BCD5-6DB2352811ED}" srcOrd="10" destOrd="0" presId="urn:microsoft.com/office/officeart/2005/8/layout/vList5"/>
    <dgm:cxn modelId="{FEDB4044-DC90-4502-BD8B-AC5058DED6E6}" type="presParOf" srcId="{26937508-B0A1-4B23-BCD5-6DB2352811ED}" destId="{4D5D9DDA-2E85-45E9-9047-C092C096344F}" srcOrd="0" destOrd="0" presId="urn:microsoft.com/office/officeart/2005/8/layout/vList5"/>
    <dgm:cxn modelId="{A85AB11C-D956-4CE6-B831-51EA7A95DC88}" type="presParOf" srcId="{74EB26EA-5283-4243-AA35-6D5C8CF71C32}" destId="{6C903729-B213-4293-BD1C-2208FB2C6042}" srcOrd="11" destOrd="0" presId="urn:microsoft.com/office/officeart/2005/8/layout/vList5"/>
    <dgm:cxn modelId="{F1EE69F1-635A-4879-AB75-50E50DB5A77D}" type="presParOf" srcId="{74EB26EA-5283-4243-AA35-6D5C8CF71C32}" destId="{92A6AE33-883C-4E81-B685-4257843D75E3}" srcOrd="12" destOrd="0" presId="urn:microsoft.com/office/officeart/2005/8/layout/vList5"/>
    <dgm:cxn modelId="{D9353D4D-9DA8-4B7E-9643-635E99A914AC}" type="presParOf" srcId="{92A6AE33-883C-4E81-B685-4257843D75E3}" destId="{FC1B25D0-4A7B-4895-8F65-F3947BCDF7F1}" srcOrd="0" destOrd="0" presId="urn:microsoft.com/office/officeart/2005/8/layout/vList5"/>
    <dgm:cxn modelId="{3C1E5E69-E411-4246-93C8-3DDFA0E4F257}" type="presParOf" srcId="{92A6AE33-883C-4E81-B685-4257843D75E3}" destId="{D5E0FC59-4562-4980-85F4-6ED5ED42813F}" srcOrd="1" destOrd="0" presId="urn:microsoft.com/office/officeart/2005/8/layout/vList5"/>
    <dgm:cxn modelId="{D8ECAEA8-DBE9-430B-AD7C-6D99AD4CB23B}" type="presParOf" srcId="{74EB26EA-5283-4243-AA35-6D5C8CF71C32}" destId="{537B62CA-BF54-495C-B19D-2BE58BE9BC58}" srcOrd="13" destOrd="0" presId="urn:microsoft.com/office/officeart/2005/8/layout/vList5"/>
    <dgm:cxn modelId="{6BBB1FE6-470F-4EA6-AB0A-0491B98D5E30}" type="presParOf" srcId="{74EB26EA-5283-4243-AA35-6D5C8CF71C32}" destId="{2774064C-A016-4FAA-A23F-527CEAF092E8}" srcOrd="14" destOrd="0" presId="urn:microsoft.com/office/officeart/2005/8/layout/vList5"/>
    <dgm:cxn modelId="{FB796CB5-573F-45B0-9A19-D7051D8F6C80}" type="presParOf" srcId="{2774064C-A016-4FAA-A23F-527CEAF092E8}" destId="{77A3D289-90FA-4FE2-86BC-0C59CB36921D}" srcOrd="0" destOrd="0" presId="urn:microsoft.com/office/officeart/2005/8/layout/vList5"/>
    <dgm:cxn modelId="{46B0A798-5C58-484E-AC5D-4D8A5198188B}" type="presParOf" srcId="{74EB26EA-5283-4243-AA35-6D5C8CF71C32}" destId="{BD533AB8-3963-4365-9D0B-BCD13B8430F6}" srcOrd="15" destOrd="0" presId="urn:microsoft.com/office/officeart/2005/8/layout/vList5"/>
    <dgm:cxn modelId="{962A54BB-4B29-4AB2-B83E-75179C6BA705}" type="presParOf" srcId="{74EB26EA-5283-4243-AA35-6D5C8CF71C32}" destId="{4217ABF2-18FF-443A-BC1E-528FE2C1EB0E}" srcOrd="16" destOrd="0" presId="urn:microsoft.com/office/officeart/2005/8/layout/vList5"/>
    <dgm:cxn modelId="{1F39E6A9-54CE-4EE2-AD54-D48339E40B2C}" type="presParOf" srcId="{4217ABF2-18FF-443A-BC1E-528FE2C1EB0E}" destId="{5DE5A096-6DEE-44E4-B761-A1201D766C20}" srcOrd="0" destOrd="0" presId="urn:microsoft.com/office/officeart/2005/8/layout/vList5"/>
    <dgm:cxn modelId="{4B25BEA2-F3F9-4D1D-9189-487A5F264535}" type="presParOf" srcId="{74EB26EA-5283-4243-AA35-6D5C8CF71C32}" destId="{10FE6490-061A-48F6-B3D9-65DD9F200DD2}" srcOrd="17" destOrd="0" presId="urn:microsoft.com/office/officeart/2005/8/layout/vList5"/>
    <dgm:cxn modelId="{9BFB1922-3F36-44B1-B8AB-57A1FAA49ECC}" type="presParOf" srcId="{74EB26EA-5283-4243-AA35-6D5C8CF71C32}" destId="{430F4F7F-E9F4-49FD-B155-9B61CF8DD9CC}" srcOrd="18" destOrd="0" presId="urn:microsoft.com/office/officeart/2005/8/layout/vList5"/>
    <dgm:cxn modelId="{C9D8399B-E316-4BF6-8F3E-4A1F0414E289}" type="presParOf" srcId="{430F4F7F-E9F4-49FD-B155-9B61CF8DD9CC}" destId="{881B12CD-2FA8-4967-9B9C-1BEF3BF07DA9}" srcOrd="0" destOrd="0" presId="urn:microsoft.com/office/officeart/2005/8/layout/vList5"/>
    <dgm:cxn modelId="{2186B742-B3A0-48C0-AA26-1D4B916FA380}" type="presParOf" srcId="{430F4F7F-E9F4-49FD-B155-9B61CF8DD9CC}" destId="{9A79327B-4D96-463C-9CA5-85687B2A6251}" srcOrd="1" destOrd="0" presId="urn:microsoft.com/office/officeart/2005/8/layout/vList5"/>
  </dgm:cxnLst>
  <dgm:bg/>
  <dgm:whole/>
</dgm:dataModel>
</file>

<file path=word/diagrams/data4.xml><?xml version="1.0" encoding="utf-8"?>
<dgm:dataModel xmlns:dgm="http://schemas.openxmlformats.org/drawingml/2006/diagram" xmlns:a="http://schemas.openxmlformats.org/drawingml/2006/main">
  <dgm:ptLst>
    <dgm:pt modelId="{B6DEC697-06BC-4462-B1E3-E51E49A4A24D}"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s-CO"/>
        </a:p>
      </dgm:t>
    </dgm:pt>
    <dgm:pt modelId="{5A29AEE6-687B-425A-8566-E0A784DA20AB}">
      <dgm:prSet phldrT="[Texto]"/>
      <dgm:spPr/>
      <dgm:t>
        <a:bodyPr/>
        <a:lstStyle/>
        <a:p>
          <a:r>
            <a:rPr lang="es-CO"/>
            <a:t>Sintesis de aminas primarias </a:t>
          </a:r>
        </a:p>
      </dgm:t>
    </dgm:pt>
    <dgm:pt modelId="{C67CF3D8-5606-4C42-B567-F0A76316231F}" type="parTrans" cxnId="{23240E5C-40FE-4685-81AD-913D005021FE}">
      <dgm:prSet/>
      <dgm:spPr/>
      <dgm:t>
        <a:bodyPr/>
        <a:lstStyle/>
        <a:p>
          <a:endParaRPr lang="es-CO"/>
        </a:p>
      </dgm:t>
    </dgm:pt>
    <dgm:pt modelId="{0725E8B7-6832-4AA6-8EB1-52441DFC1311}" type="sibTrans" cxnId="{23240E5C-40FE-4685-81AD-913D005021FE}">
      <dgm:prSet/>
      <dgm:spPr/>
      <dgm:t>
        <a:bodyPr/>
        <a:lstStyle/>
        <a:p>
          <a:endParaRPr lang="es-CO"/>
        </a:p>
      </dgm:t>
    </dgm:pt>
    <dgm:pt modelId="{CC52B340-3D93-44CF-AEBC-D6FB28C73854}">
      <dgm:prSet phldrT="[Texto]"/>
      <dgm:spPr/>
      <dgm:t>
        <a:bodyPr/>
        <a:lstStyle/>
        <a:p>
          <a:r>
            <a:rPr lang="es-CO"/>
            <a:t>ejemplos </a:t>
          </a:r>
        </a:p>
      </dgm:t>
    </dgm:pt>
    <dgm:pt modelId="{93224E46-DD10-4048-BDFD-8F73D3651C63}" type="parTrans" cxnId="{7C6123AA-5775-42E2-AE3F-4F277BEC3B56}">
      <dgm:prSet/>
      <dgm:spPr/>
      <dgm:t>
        <a:bodyPr/>
        <a:lstStyle/>
        <a:p>
          <a:endParaRPr lang="es-CO"/>
        </a:p>
      </dgm:t>
    </dgm:pt>
    <dgm:pt modelId="{03D20073-48CE-49EA-93F7-60A8B7501053}" type="sibTrans" cxnId="{7C6123AA-5775-42E2-AE3F-4F277BEC3B56}">
      <dgm:prSet/>
      <dgm:spPr/>
      <dgm:t>
        <a:bodyPr/>
        <a:lstStyle/>
        <a:p>
          <a:endParaRPr lang="es-CO"/>
        </a:p>
      </dgm:t>
    </dgm:pt>
    <dgm:pt modelId="{A26AB880-D9F9-40D0-861E-60D0CB77AA57}">
      <dgm:prSet phldrT="[Texto]"/>
      <dgm:spPr/>
      <dgm:t>
        <a:bodyPr/>
        <a:lstStyle/>
        <a:p>
          <a:r>
            <a:rPr lang="es-CO"/>
            <a:t>sintesis de aminas secundarias</a:t>
          </a:r>
        </a:p>
      </dgm:t>
    </dgm:pt>
    <dgm:pt modelId="{7EC21DF5-EAC3-45B5-A431-DF11A5084BD8}" type="parTrans" cxnId="{A08355B9-0098-490D-A38C-CE1F373861B8}">
      <dgm:prSet/>
      <dgm:spPr/>
      <dgm:t>
        <a:bodyPr/>
        <a:lstStyle/>
        <a:p>
          <a:endParaRPr lang="es-CO"/>
        </a:p>
      </dgm:t>
    </dgm:pt>
    <dgm:pt modelId="{D0A9AE2F-9E66-4791-BE44-6329073AA891}" type="sibTrans" cxnId="{A08355B9-0098-490D-A38C-CE1F373861B8}">
      <dgm:prSet/>
      <dgm:spPr/>
      <dgm:t>
        <a:bodyPr/>
        <a:lstStyle/>
        <a:p>
          <a:endParaRPr lang="es-CO"/>
        </a:p>
      </dgm:t>
    </dgm:pt>
    <dgm:pt modelId="{851FAF86-D008-4958-B046-8279B546A5C5}">
      <dgm:prSet phldrT="[Texto]"/>
      <dgm:spPr/>
      <dgm:t>
        <a:bodyPr/>
        <a:lstStyle/>
        <a:p>
          <a:r>
            <a:rPr lang="es-CO"/>
            <a:t>ejemplos </a:t>
          </a:r>
        </a:p>
      </dgm:t>
    </dgm:pt>
    <dgm:pt modelId="{B6A257D9-8594-4D38-B359-1D6DC4666E1D}" type="parTrans" cxnId="{65065E6B-6C6D-454A-9603-154193F5112B}">
      <dgm:prSet/>
      <dgm:spPr/>
      <dgm:t>
        <a:bodyPr/>
        <a:lstStyle/>
        <a:p>
          <a:endParaRPr lang="es-CO"/>
        </a:p>
      </dgm:t>
    </dgm:pt>
    <dgm:pt modelId="{ACD926F4-633C-4964-BEA2-2255056B657D}" type="sibTrans" cxnId="{65065E6B-6C6D-454A-9603-154193F5112B}">
      <dgm:prSet/>
      <dgm:spPr/>
      <dgm:t>
        <a:bodyPr/>
        <a:lstStyle/>
        <a:p>
          <a:endParaRPr lang="es-CO"/>
        </a:p>
      </dgm:t>
    </dgm:pt>
    <dgm:pt modelId="{9B290685-D381-4CEF-96C3-08DD0FAD6ED7}">
      <dgm:prSet phldrT="[Texto]"/>
      <dgm:spPr/>
      <dgm:t>
        <a:bodyPr/>
        <a:lstStyle/>
        <a:p>
          <a:r>
            <a:rPr lang="es-CO"/>
            <a:t>sintesis de aminas terciarias</a:t>
          </a:r>
        </a:p>
      </dgm:t>
    </dgm:pt>
    <dgm:pt modelId="{4A0DDF67-6F86-4C20-8461-877438027732}" type="parTrans" cxnId="{ECBE0E14-97C9-4656-8999-AF120D9DB757}">
      <dgm:prSet/>
      <dgm:spPr/>
      <dgm:t>
        <a:bodyPr/>
        <a:lstStyle/>
        <a:p>
          <a:endParaRPr lang="es-CO"/>
        </a:p>
      </dgm:t>
    </dgm:pt>
    <dgm:pt modelId="{F40EE338-AD09-4B41-92E9-A38203C56C92}" type="sibTrans" cxnId="{ECBE0E14-97C9-4656-8999-AF120D9DB757}">
      <dgm:prSet/>
      <dgm:spPr/>
      <dgm:t>
        <a:bodyPr/>
        <a:lstStyle/>
        <a:p>
          <a:endParaRPr lang="es-CO"/>
        </a:p>
      </dgm:t>
    </dgm:pt>
    <dgm:pt modelId="{08613A31-1DDD-4A14-A39C-089B31D065CB}">
      <dgm:prSet phldrT="[Texto]"/>
      <dgm:spPr/>
      <dgm:t>
        <a:bodyPr/>
        <a:lstStyle/>
        <a:p>
          <a:r>
            <a:rPr lang="es-CO"/>
            <a:t>ejemplo </a:t>
          </a:r>
        </a:p>
      </dgm:t>
    </dgm:pt>
    <dgm:pt modelId="{FCFC49F8-4826-464E-B479-D6D6941C1EEA}" type="parTrans" cxnId="{F3020542-AC3F-4300-9BBC-405164D8771D}">
      <dgm:prSet/>
      <dgm:spPr/>
      <dgm:t>
        <a:bodyPr/>
        <a:lstStyle/>
        <a:p>
          <a:endParaRPr lang="es-CO"/>
        </a:p>
      </dgm:t>
    </dgm:pt>
    <dgm:pt modelId="{6AF023CF-4A71-438B-8AE8-D32550EC8D35}" type="sibTrans" cxnId="{F3020542-AC3F-4300-9BBC-405164D8771D}">
      <dgm:prSet/>
      <dgm:spPr/>
      <dgm:t>
        <a:bodyPr/>
        <a:lstStyle/>
        <a:p>
          <a:endParaRPr lang="es-CO"/>
        </a:p>
      </dgm:t>
    </dgm:pt>
    <dgm:pt modelId="{DE12AA40-3512-4FE3-B239-3D599E8201F2}">
      <dgm:prSet phldrT="[Texto]"/>
      <dgm:spPr/>
      <dgm:t>
        <a:bodyPr/>
        <a:lstStyle/>
        <a:p>
          <a:r>
            <a:rPr lang="es-CO"/>
            <a:t>estructura</a:t>
          </a:r>
        </a:p>
      </dgm:t>
    </dgm:pt>
    <dgm:pt modelId="{3F49A289-B76E-4A07-AE4B-201601894942}" type="parTrans" cxnId="{B4822AF6-C2B9-4AA4-907B-A54A5FA1EF62}">
      <dgm:prSet/>
      <dgm:spPr/>
      <dgm:t>
        <a:bodyPr/>
        <a:lstStyle/>
        <a:p>
          <a:endParaRPr lang="es-CO"/>
        </a:p>
      </dgm:t>
    </dgm:pt>
    <dgm:pt modelId="{DC5C9292-CC3A-4265-A3A5-E81C892DB262}" type="sibTrans" cxnId="{B4822AF6-C2B9-4AA4-907B-A54A5FA1EF62}">
      <dgm:prSet/>
      <dgm:spPr/>
      <dgm:t>
        <a:bodyPr/>
        <a:lstStyle/>
        <a:p>
          <a:endParaRPr lang="es-CO"/>
        </a:p>
      </dgm:t>
    </dgm:pt>
    <dgm:pt modelId="{72FF1682-C0A5-4C2A-AC2A-862D9045F5B8}">
      <dgm:prSet phldrT="[Texto]"/>
      <dgm:spPr/>
      <dgm:t>
        <a:bodyPr/>
        <a:lstStyle/>
        <a:p>
          <a:r>
            <a:rPr lang="es-CO"/>
            <a:t>estructura</a:t>
          </a:r>
        </a:p>
      </dgm:t>
    </dgm:pt>
    <dgm:pt modelId="{5C18DEA5-62BF-46DC-8AA2-E50D6736B968}" type="parTrans" cxnId="{C03A1B9D-51E6-4CF5-859C-02ADCF7F3CAF}">
      <dgm:prSet/>
      <dgm:spPr/>
      <dgm:t>
        <a:bodyPr/>
        <a:lstStyle/>
        <a:p>
          <a:endParaRPr lang="es-CO"/>
        </a:p>
      </dgm:t>
    </dgm:pt>
    <dgm:pt modelId="{3492E1E1-C958-4632-8642-E5BC719D94D3}" type="sibTrans" cxnId="{C03A1B9D-51E6-4CF5-859C-02ADCF7F3CAF}">
      <dgm:prSet/>
      <dgm:spPr/>
      <dgm:t>
        <a:bodyPr/>
        <a:lstStyle/>
        <a:p>
          <a:endParaRPr lang="es-CO"/>
        </a:p>
      </dgm:t>
    </dgm:pt>
    <dgm:pt modelId="{77E149D9-78CE-48AE-A114-4169E46E7B67}">
      <dgm:prSet phldrT="[Texto]"/>
      <dgm:spPr/>
      <dgm:t>
        <a:bodyPr/>
        <a:lstStyle/>
        <a:p>
          <a:r>
            <a:rPr lang="es-CO"/>
            <a:t>estructura</a:t>
          </a:r>
        </a:p>
      </dgm:t>
    </dgm:pt>
    <dgm:pt modelId="{853E2FBB-9D85-4C70-B144-0F1D10A4BDC8}" type="parTrans" cxnId="{731A47F3-E7EC-4F93-B2FB-92226F5CB7AD}">
      <dgm:prSet/>
      <dgm:spPr/>
      <dgm:t>
        <a:bodyPr/>
        <a:lstStyle/>
        <a:p>
          <a:endParaRPr lang="es-CO"/>
        </a:p>
      </dgm:t>
    </dgm:pt>
    <dgm:pt modelId="{F1CDA2F4-785D-4BB3-9D4B-47A4FF359D80}" type="sibTrans" cxnId="{731A47F3-E7EC-4F93-B2FB-92226F5CB7AD}">
      <dgm:prSet/>
      <dgm:spPr/>
      <dgm:t>
        <a:bodyPr/>
        <a:lstStyle/>
        <a:p>
          <a:endParaRPr lang="es-CO"/>
        </a:p>
      </dgm:t>
    </dgm:pt>
    <dgm:pt modelId="{F954FFA9-584A-43CE-BCCE-B2AC26869DC4}" type="pres">
      <dgm:prSet presAssocID="{B6DEC697-06BC-4462-B1E3-E51E49A4A24D}" presName="linearFlow" presStyleCnt="0">
        <dgm:presLayoutVars>
          <dgm:dir/>
          <dgm:animLvl val="lvl"/>
          <dgm:resizeHandles val="exact"/>
        </dgm:presLayoutVars>
      </dgm:prSet>
      <dgm:spPr/>
      <dgm:t>
        <a:bodyPr/>
        <a:lstStyle/>
        <a:p>
          <a:endParaRPr lang="es-CO"/>
        </a:p>
      </dgm:t>
    </dgm:pt>
    <dgm:pt modelId="{E18B47D6-A121-4A40-B0B1-1440AC7929D4}" type="pres">
      <dgm:prSet presAssocID="{5A29AEE6-687B-425A-8566-E0A784DA20AB}" presName="composite" presStyleCnt="0"/>
      <dgm:spPr/>
    </dgm:pt>
    <dgm:pt modelId="{F012AE12-8E4A-443F-9724-4A927318D8C7}" type="pres">
      <dgm:prSet presAssocID="{5A29AEE6-687B-425A-8566-E0A784DA20AB}" presName="parTx" presStyleLbl="node1" presStyleIdx="0" presStyleCnt="3">
        <dgm:presLayoutVars>
          <dgm:chMax val="0"/>
          <dgm:chPref val="0"/>
          <dgm:bulletEnabled val="1"/>
        </dgm:presLayoutVars>
      </dgm:prSet>
      <dgm:spPr/>
      <dgm:t>
        <a:bodyPr/>
        <a:lstStyle/>
        <a:p>
          <a:endParaRPr lang="es-CO"/>
        </a:p>
      </dgm:t>
    </dgm:pt>
    <dgm:pt modelId="{4E193186-250A-45C5-9455-8A40383F685A}" type="pres">
      <dgm:prSet presAssocID="{5A29AEE6-687B-425A-8566-E0A784DA20AB}" presName="parSh" presStyleLbl="node1" presStyleIdx="0" presStyleCnt="3"/>
      <dgm:spPr/>
      <dgm:t>
        <a:bodyPr/>
        <a:lstStyle/>
        <a:p>
          <a:endParaRPr lang="es-CO"/>
        </a:p>
      </dgm:t>
    </dgm:pt>
    <dgm:pt modelId="{65C4B54B-96CD-4A9B-A7FC-040F97B48D6C}" type="pres">
      <dgm:prSet presAssocID="{5A29AEE6-687B-425A-8566-E0A784DA20AB}" presName="desTx" presStyleLbl="fgAcc1" presStyleIdx="0" presStyleCnt="3">
        <dgm:presLayoutVars>
          <dgm:bulletEnabled val="1"/>
        </dgm:presLayoutVars>
      </dgm:prSet>
      <dgm:spPr/>
      <dgm:t>
        <a:bodyPr/>
        <a:lstStyle/>
        <a:p>
          <a:endParaRPr lang="es-CO"/>
        </a:p>
      </dgm:t>
    </dgm:pt>
    <dgm:pt modelId="{CECFC896-481D-41F8-A3DC-D134FC32CBAB}" type="pres">
      <dgm:prSet presAssocID="{0725E8B7-6832-4AA6-8EB1-52441DFC1311}" presName="sibTrans" presStyleLbl="sibTrans2D1" presStyleIdx="0" presStyleCnt="2"/>
      <dgm:spPr>
        <a:prstGeom prst="flowChartPunchedTape">
          <a:avLst/>
        </a:prstGeom>
      </dgm:spPr>
      <dgm:t>
        <a:bodyPr/>
        <a:lstStyle/>
        <a:p>
          <a:endParaRPr lang="es-CO"/>
        </a:p>
      </dgm:t>
    </dgm:pt>
    <dgm:pt modelId="{959BDD78-5A19-490D-ACF1-6D1B37E6982F}" type="pres">
      <dgm:prSet presAssocID="{0725E8B7-6832-4AA6-8EB1-52441DFC1311}" presName="connTx" presStyleLbl="sibTrans2D1" presStyleIdx="0" presStyleCnt="2"/>
      <dgm:spPr/>
      <dgm:t>
        <a:bodyPr/>
        <a:lstStyle/>
        <a:p>
          <a:endParaRPr lang="es-CO"/>
        </a:p>
      </dgm:t>
    </dgm:pt>
    <dgm:pt modelId="{5C8DBD04-826B-483B-B212-ED9E11B4C9D6}" type="pres">
      <dgm:prSet presAssocID="{A26AB880-D9F9-40D0-861E-60D0CB77AA57}" presName="composite" presStyleCnt="0"/>
      <dgm:spPr/>
    </dgm:pt>
    <dgm:pt modelId="{F57A091B-2D2E-4799-BEBB-FB7B9E158DDD}" type="pres">
      <dgm:prSet presAssocID="{A26AB880-D9F9-40D0-861E-60D0CB77AA57}" presName="parTx" presStyleLbl="node1" presStyleIdx="0" presStyleCnt="3">
        <dgm:presLayoutVars>
          <dgm:chMax val="0"/>
          <dgm:chPref val="0"/>
          <dgm:bulletEnabled val="1"/>
        </dgm:presLayoutVars>
      </dgm:prSet>
      <dgm:spPr/>
      <dgm:t>
        <a:bodyPr/>
        <a:lstStyle/>
        <a:p>
          <a:endParaRPr lang="es-CO"/>
        </a:p>
      </dgm:t>
    </dgm:pt>
    <dgm:pt modelId="{E347661F-E1FA-4873-9B2E-42DB6F6FDF85}" type="pres">
      <dgm:prSet presAssocID="{A26AB880-D9F9-40D0-861E-60D0CB77AA57}" presName="parSh" presStyleLbl="node1" presStyleIdx="1" presStyleCnt="3"/>
      <dgm:spPr/>
      <dgm:t>
        <a:bodyPr/>
        <a:lstStyle/>
        <a:p>
          <a:endParaRPr lang="es-CO"/>
        </a:p>
      </dgm:t>
    </dgm:pt>
    <dgm:pt modelId="{03C170D5-2C0E-48C5-9072-09B380935C10}" type="pres">
      <dgm:prSet presAssocID="{A26AB880-D9F9-40D0-861E-60D0CB77AA57}" presName="desTx" presStyleLbl="fgAcc1" presStyleIdx="1" presStyleCnt="3">
        <dgm:presLayoutVars>
          <dgm:bulletEnabled val="1"/>
        </dgm:presLayoutVars>
      </dgm:prSet>
      <dgm:spPr/>
      <dgm:t>
        <a:bodyPr/>
        <a:lstStyle/>
        <a:p>
          <a:endParaRPr lang="es-CO"/>
        </a:p>
      </dgm:t>
    </dgm:pt>
    <dgm:pt modelId="{4344D5AF-C01D-4781-90B6-B8A41BCA0001}" type="pres">
      <dgm:prSet presAssocID="{D0A9AE2F-9E66-4791-BE44-6329073AA891}" presName="sibTrans" presStyleLbl="sibTrans2D1" presStyleIdx="1" presStyleCnt="2"/>
      <dgm:spPr>
        <a:prstGeom prst="flowChartPunchedTape">
          <a:avLst/>
        </a:prstGeom>
      </dgm:spPr>
      <dgm:t>
        <a:bodyPr/>
        <a:lstStyle/>
        <a:p>
          <a:endParaRPr lang="es-CO"/>
        </a:p>
      </dgm:t>
    </dgm:pt>
    <dgm:pt modelId="{D2093947-A034-4F3F-AD83-B228601F6BBC}" type="pres">
      <dgm:prSet presAssocID="{D0A9AE2F-9E66-4791-BE44-6329073AA891}" presName="connTx" presStyleLbl="sibTrans2D1" presStyleIdx="1" presStyleCnt="2"/>
      <dgm:spPr/>
      <dgm:t>
        <a:bodyPr/>
        <a:lstStyle/>
        <a:p>
          <a:endParaRPr lang="es-CO"/>
        </a:p>
      </dgm:t>
    </dgm:pt>
    <dgm:pt modelId="{B7EE6C09-CBCE-4741-B331-8D1C251331D4}" type="pres">
      <dgm:prSet presAssocID="{9B290685-D381-4CEF-96C3-08DD0FAD6ED7}" presName="composite" presStyleCnt="0"/>
      <dgm:spPr/>
    </dgm:pt>
    <dgm:pt modelId="{0CE60AAE-0562-4729-87AC-9A7FD985B737}" type="pres">
      <dgm:prSet presAssocID="{9B290685-D381-4CEF-96C3-08DD0FAD6ED7}" presName="parTx" presStyleLbl="node1" presStyleIdx="1" presStyleCnt="3">
        <dgm:presLayoutVars>
          <dgm:chMax val="0"/>
          <dgm:chPref val="0"/>
          <dgm:bulletEnabled val="1"/>
        </dgm:presLayoutVars>
      </dgm:prSet>
      <dgm:spPr/>
      <dgm:t>
        <a:bodyPr/>
        <a:lstStyle/>
        <a:p>
          <a:endParaRPr lang="es-CO"/>
        </a:p>
      </dgm:t>
    </dgm:pt>
    <dgm:pt modelId="{3D0E8A9C-E46E-40D2-9B38-E5914925C90C}" type="pres">
      <dgm:prSet presAssocID="{9B290685-D381-4CEF-96C3-08DD0FAD6ED7}" presName="parSh" presStyleLbl="node1" presStyleIdx="2" presStyleCnt="3"/>
      <dgm:spPr/>
      <dgm:t>
        <a:bodyPr/>
        <a:lstStyle/>
        <a:p>
          <a:endParaRPr lang="es-CO"/>
        </a:p>
      </dgm:t>
    </dgm:pt>
    <dgm:pt modelId="{5AD8534D-010A-4A37-9F5E-612AE48B34F8}" type="pres">
      <dgm:prSet presAssocID="{9B290685-D381-4CEF-96C3-08DD0FAD6ED7}" presName="desTx" presStyleLbl="fgAcc1" presStyleIdx="2" presStyleCnt="3">
        <dgm:presLayoutVars>
          <dgm:bulletEnabled val="1"/>
        </dgm:presLayoutVars>
      </dgm:prSet>
      <dgm:spPr/>
      <dgm:t>
        <a:bodyPr/>
        <a:lstStyle/>
        <a:p>
          <a:endParaRPr lang="es-CO"/>
        </a:p>
      </dgm:t>
    </dgm:pt>
  </dgm:ptLst>
  <dgm:cxnLst>
    <dgm:cxn modelId="{3AE9FE2E-5004-4C0B-B128-FD5942C446D2}" type="presOf" srcId="{77E149D9-78CE-48AE-A114-4169E46E7B67}" destId="{5AD8534D-010A-4A37-9F5E-612AE48B34F8}" srcOrd="0" destOrd="1" presId="urn:microsoft.com/office/officeart/2005/8/layout/process3"/>
    <dgm:cxn modelId="{23240E5C-40FE-4685-81AD-913D005021FE}" srcId="{B6DEC697-06BC-4462-B1E3-E51E49A4A24D}" destId="{5A29AEE6-687B-425A-8566-E0A784DA20AB}" srcOrd="0" destOrd="0" parTransId="{C67CF3D8-5606-4C42-B567-F0A76316231F}" sibTransId="{0725E8B7-6832-4AA6-8EB1-52441DFC1311}"/>
    <dgm:cxn modelId="{3D94C6FA-55CA-4214-897A-8DF2D9A89BAB}" type="presOf" srcId="{9B290685-D381-4CEF-96C3-08DD0FAD6ED7}" destId="{3D0E8A9C-E46E-40D2-9B38-E5914925C90C}" srcOrd="1" destOrd="0" presId="urn:microsoft.com/office/officeart/2005/8/layout/process3"/>
    <dgm:cxn modelId="{A08355B9-0098-490D-A38C-CE1F373861B8}" srcId="{B6DEC697-06BC-4462-B1E3-E51E49A4A24D}" destId="{A26AB880-D9F9-40D0-861E-60D0CB77AA57}" srcOrd="1" destOrd="0" parTransId="{7EC21DF5-EAC3-45B5-A431-DF11A5084BD8}" sibTransId="{D0A9AE2F-9E66-4791-BE44-6329073AA891}"/>
    <dgm:cxn modelId="{33D7EA9D-3BFB-4C6C-9030-A29F7195ADEA}" type="presOf" srcId="{D0A9AE2F-9E66-4791-BE44-6329073AA891}" destId="{D2093947-A034-4F3F-AD83-B228601F6BBC}" srcOrd="1" destOrd="0" presId="urn:microsoft.com/office/officeart/2005/8/layout/process3"/>
    <dgm:cxn modelId="{F8035C1B-B702-4562-84D8-0A8BC09B17B5}" type="presOf" srcId="{5A29AEE6-687B-425A-8566-E0A784DA20AB}" destId="{F012AE12-8E4A-443F-9724-4A927318D8C7}" srcOrd="0" destOrd="0" presId="urn:microsoft.com/office/officeart/2005/8/layout/process3"/>
    <dgm:cxn modelId="{59CE2EA0-73A4-4A32-9332-6AFC1A72ED9A}" type="presOf" srcId="{CC52B340-3D93-44CF-AEBC-D6FB28C73854}" destId="{65C4B54B-96CD-4A9B-A7FC-040F97B48D6C}" srcOrd="0" destOrd="0" presId="urn:microsoft.com/office/officeart/2005/8/layout/process3"/>
    <dgm:cxn modelId="{1E460425-CCC2-4629-8FBB-08E12B52CEB9}" type="presOf" srcId="{9B290685-D381-4CEF-96C3-08DD0FAD6ED7}" destId="{0CE60AAE-0562-4729-87AC-9A7FD985B737}" srcOrd="0" destOrd="0" presId="urn:microsoft.com/office/officeart/2005/8/layout/process3"/>
    <dgm:cxn modelId="{ECBE0E14-97C9-4656-8999-AF120D9DB757}" srcId="{B6DEC697-06BC-4462-B1E3-E51E49A4A24D}" destId="{9B290685-D381-4CEF-96C3-08DD0FAD6ED7}" srcOrd="2" destOrd="0" parTransId="{4A0DDF67-6F86-4C20-8461-877438027732}" sibTransId="{F40EE338-AD09-4B41-92E9-A38203C56C92}"/>
    <dgm:cxn modelId="{05E6A46A-77CD-4474-A0B5-5B87916E6ED9}" type="presOf" srcId="{851FAF86-D008-4958-B046-8279B546A5C5}" destId="{03C170D5-2C0E-48C5-9072-09B380935C10}" srcOrd="0" destOrd="0" presId="urn:microsoft.com/office/officeart/2005/8/layout/process3"/>
    <dgm:cxn modelId="{F9753D04-1127-4A40-9221-CA67982C6CB4}" type="presOf" srcId="{08613A31-1DDD-4A14-A39C-089B31D065CB}" destId="{5AD8534D-010A-4A37-9F5E-612AE48B34F8}" srcOrd="0" destOrd="0" presId="urn:microsoft.com/office/officeart/2005/8/layout/process3"/>
    <dgm:cxn modelId="{731A47F3-E7EC-4F93-B2FB-92226F5CB7AD}" srcId="{9B290685-D381-4CEF-96C3-08DD0FAD6ED7}" destId="{77E149D9-78CE-48AE-A114-4169E46E7B67}" srcOrd="1" destOrd="0" parTransId="{853E2FBB-9D85-4C70-B144-0F1D10A4BDC8}" sibTransId="{F1CDA2F4-785D-4BB3-9D4B-47A4FF359D80}"/>
    <dgm:cxn modelId="{F3020542-AC3F-4300-9BBC-405164D8771D}" srcId="{9B290685-D381-4CEF-96C3-08DD0FAD6ED7}" destId="{08613A31-1DDD-4A14-A39C-089B31D065CB}" srcOrd="0" destOrd="0" parTransId="{FCFC49F8-4826-464E-B479-D6D6941C1EEA}" sibTransId="{6AF023CF-4A71-438B-8AE8-D32550EC8D35}"/>
    <dgm:cxn modelId="{B4822AF6-C2B9-4AA4-907B-A54A5FA1EF62}" srcId="{5A29AEE6-687B-425A-8566-E0A784DA20AB}" destId="{DE12AA40-3512-4FE3-B239-3D599E8201F2}" srcOrd="1" destOrd="0" parTransId="{3F49A289-B76E-4A07-AE4B-201601894942}" sibTransId="{DC5C9292-CC3A-4265-A3A5-E81C892DB262}"/>
    <dgm:cxn modelId="{62AA6A4C-0C29-4985-AE1B-C876F03AA330}" type="presOf" srcId="{0725E8B7-6832-4AA6-8EB1-52441DFC1311}" destId="{CECFC896-481D-41F8-A3DC-D134FC32CBAB}" srcOrd="0" destOrd="0" presId="urn:microsoft.com/office/officeart/2005/8/layout/process3"/>
    <dgm:cxn modelId="{65065E6B-6C6D-454A-9603-154193F5112B}" srcId="{A26AB880-D9F9-40D0-861E-60D0CB77AA57}" destId="{851FAF86-D008-4958-B046-8279B546A5C5}" srcOrd="0" destOrd="0" parTransId="{B6A257D9-8594-4D38-B359-1D6DC4666E1D}" sibTransId="{ACD926F4-633C-4964-BEA2-2255056B657D}"/>
    <dgm:cxn modelId="{F0CDA3FF-7F00-4C33-86C8-D93694D96AF7}" type="presOf" srcId="{72FF1682-C0A5-4C2A-AC2A-862D9045F5B8}" destId="{03C170D5-2C0E-48C5-9072-09B380935C10}" srcOrd="0" destOrd="1" presId="urn:microsoft.com/office/officeart/2005/8/layout/process3"/>
    <dgm:cxn modelId="{65F0BDED-DC2E-46E7-872E-EEB6B8491B3E}" type="presOf" srcId="{DE12AA40-3512-4FE3-B239-3D599E8201F2}" destId="{65C4B54B-96CD-4A9B-A7FC-040F97B48D6C}" srcOrd="0" destOrd="1" presId="urn:microsoft.com/office/officeart/2005/8/layout/process3"/>
    <dgm:cxn modelId="{7C6123AA-5775-42E2-AE3F-4F277BEC3B56}" srcId="{5A29AEE6-687B-425A-8566-E0A784DA20AB}" destId="{CC52B340-3D93-44CF-AEBC-D6FB28C73854}" srcOrd="0" destOrd="0" parTransId="{93224E46-DD10-4048-BDFD-8F73D3651C63}" sibTransId="{03D20073-48CE-49EA-93F7-60A8B7501053}"/>
    <dgm:cxn modelId="{102FD0FA-9AC4-4237-B028-E42A6DEA94E0}" type="presOf" srcId="{5A29AEE6-687B-425A-8566-E0A784DA20AB}" destId="{4E193186-250A-45C5-9455-8A40383F685A}" srcOrd="1" destOrd="0" presId="urn:microsoft.com/office/officeart/2005/8/layout/process3"/>
    <dgm:cxn modelId="{A79A55FE-B64B-4C24-B7CD-0609651E8837}" type="presOf" srcId="{A26AB880-D9F9-40D0-861E-60D0CB77AA57}" destId="{E347661F-E1FA-4873-9B2E-42DB6F6FDF85}" srcOrd="1" destOrd="0" presId="urn:microsoft.com/office/officeart/2005/8/layout/process3"/>
    <dgm:cxn modelId="{F2AC9497-1FAB-4043-95C3-5EDD172468C2}" type="presOf" srcId="{B6DEC697-06BC-4462-B1E3-E51E49A4A24D}" destId="{F954FFA9-584A-43CE-BCCE-B2AC26869DC4}" srcOrd="0" destOrd="0" presId="urn:microsoft.com/office/officeart/2005/8/layout/process3"/>
    <dgm:cxn modelId="{C03A1B9D-51E6-4CF5-859C-02ADCF7F3CAF}" srcId="{A26AB880-D9F9-40D0-861E-60D0CB77AA57}" destId="{72FF1682-C0A5-4C2A-AC2A-862D9045F5B8}" srcOrd="1" destOrd="0" parTransId="{5C18DEA5-62BF-46DC-8AA2-E50D6736B968}" sibTransId="{3492E1E1-C958-4632-8642-E5BC719D94D3}"/>
    <dgm:cxn modelId="{EB08F858-421F-43B8-B395-3B0BA50113C5}" type="presOf" srcId="{0725E8B7-6832-4AA6-8EB1-52441DFC1311}" destId="{959BDD78-5A19-490D-ACF1-6D1B37E6982F}" srcOrd="1" destOrd="0" presId="urn:microsoft.com/office/officeart/2005/8/layout/process3"/>
    <dgm:cxn modelId="{241BFE7B-763E-40F1-BFE6-30D8C219A4BF}" type="presOf" srcId="{D0A9AE2F-9E66-4791-BE44-6329073AA891}" destId="{4344D5AF-C01D-4781-90B6-B8A41BCA0001}" srcOrd="0" destOrd="0" presId="urn:microsoft.com/office/officeart/2005/8/layout/process3"/>
    <dgm:cxn modelId="{40147F82-3752-4BBC-BFDB-C74FBAA7E250}" type="presOf" srcId="{A26AB880-D9F9-40D0-861E-60D0CB77AA57}" destId="{F57A091B-2D2E-4799-BEBB-FB7B9E158DDD}" srcOrd="0" destOrd="0" presId="urn:microsoft.com/office/officeart/2005/8/layout/process3"/>
    <dgm:cxn modelId="{C42EE508-174D-4F27-90B5-033FEB498619}" type="presParOf" srcId="{F954FFA9-584A-43CE-BCCE-B2AC26869DC4}" destId="{E18B47D6-A121-4A40-B0B1-1440AC7929D4}" srcOrd="0" destOrd="0" presId="urn:microsoft.com/office/officeart/2005/8/layout/process3"/>
    <dgm:cxn modelId="{90231879-7F6A-4244-8F4C-89D907A473D6}" type="presParOf" srcId="{E18B47D6-A121-4A40-B0B1-1440AC7929D4}" destId="{F012AE12-8E4A-443F-9724-4A927318D8C7}" srcOrd="0" destOrd="0" presId="urn:microsoft.com/office/officeart/2005/8/layout/process3"/>
    <dgm:cxn modelId="{2CF71595-1A23-4B7F-BC5C-6C807F0ACA4E}" type="presParOf" srcId="{E18B47D6-A121-4A40-B0B1-1440AC7929D4}" destId="{4E193186-250A-45C5-9455-8A40383F685A}" srcOrd="1" destOrd="0" presId="urn:microsoft.com/office/officeart/2005/8/layout/process3"/>
    <dgm:cxn modelId="{2777273A-FA4E-48F6-8221-2F385E2B937B}" type="presParOf" srcId="{E18B47D6-A121-4A40-B0B1-1440AC7929D4}" destId="{65C4B54B-96CD-4A9B-A7FC-040F97B48D6C}" srcOrd="2" destOrd="0" presId="urn:microsoft.com/office/officeart/2005/8/layout/process3"/>
    <dgm:cxn modelId="{9F0303B2-3D92-4ED7-9331-CBB91D6E863C}" type="presParOf" srcId="{F954FFA9-584A-43CE-BCCE-B2AC26869DC4}" destId="{CECFC896-481D-41F8-A3DC-D134FC32CBAB}" srcOrd="1" destOrd="0" presId="urn:microsoft.com/office/officeart/2005/8/layout/process3"/>
    <dgm:cxn modelId="{0C3CA82B-F663-4E18-865E-BFC2447D2EE1}" type="presParOf" srcId="{CECFC896-481D-41F8-A3DC-D134FC32CBAB}" destId="{959BDD78-5A19-490D-ACF1-6D1B37E6982F}" srcOrd="0" destOrd="0" presId="urn:microsoft.com/office/officeart/2005/8/layout/process3"/>
    <dgm:cxn modelId="{D9DE698D-4626-4077-8DAD-4E7AF046CB96}" type="presParOf" srcId="{F954FFA9-584A-43CE-BCCE-B2AC26869DC4}" destId="{5C8DBD04-826B-483B-B212-ED9E11B4C9D6}" srcOrd="2" destOrd="0" presId="urn:microsoft.com/office/officeart/2005/8/layout/process3"/>
    <dgm:cxn modelId="{D5A24A83-1FE6-46A8-9D25-2F3B883B8872}" type="presParOf" srcId="{5C8DBD04-826B-483B-B212-ED9E11B4C9D6}" destId="{F57A091B-2D2E-4799-BEBB-FB7B9E158DDD}" srcOrd="0" destOrd="0" presId="urn:microsoft.com/office/officeart/2005/8/layout/process3"/>
    <dgm:cxn modelId="{4B24A766-6519-497C-8720-466D91E1C795}" type="presParOf" srcId="{5C8DBD04-826B-483B-B212-ED9E11B4C9D6}" destId="{E347661F-E1FA-4873-9B2E-42DB6F6FDF85}" srcOrd="1" destOrd="0" presId="urn:microsoft.com/office/officeart/2005/8/layout/process3"/>
    <dgm:cxn modelId="{F1FDC0F6-36F7-467C-9F97-9F4DEDDA3C45}" type="presParOf" srcId="{5C8DBD04-826B-483B-B212-ED9E11B4C9D6}" destId="{03C170D5-2C0E-48C5-9072-09B380935C10}" srcOrd="2" destOrd="0" presId="urn:microsoft.com/office/officeart/2005/8/layout/process3"/>
    <dgm:cxn modelId="{2D16F34A-0750-40E7-A21C-D2FDF22F1E5D}" type="presParOf" srcId="{F954FFA9-584A-43CE-BCCE-B2AC26869DC4}" destId="{4344D5AF-C01D-4781-90B6-B8A41BCA0001}" srcOrd="3" destOrd="0" presId="urn:microsoft.com/office/officeart/2005/8/layout/process3"/>
    <dgm:cxn modelId="{4068C5FD-82E7-491C-8DEA-D332E8ED26CB}" type="presParOf" srcId="{4344D5AF-C01D-4781-90B6-B8A41BCA0001}" destId="{D2093947-A034-4F3F-AD83-B228601F6BBC}" srcOrd="0" destOrd="0" presId="urn:microsoft.com/office/officeart/2005/8/layout/process3"/>
    <dgm:cxn modelId="{804D470B-8BBE-4F4A-8A71-B881ADFA57A0}" type="presParOf" srcId="{F954FFA9-584A-43CE-BCCE-B2AC26869DC4}" destId="{B7EE6C09-CBCE-4741-B331-8D1C251331D4}" srcOrd="4" destOrd="0" presId="urn:microsoft.com/office/officeart/2005/8/layout/process3"/>
    <dgm:cxn modelId="{56BD2071-2777-4C35-A5E7-1F89E5415418}" type="presParOf" srcId="{B7EE6C09-CBCE-4741-B331-8D1C251331D4}" destId="{0CE60AAE-0562-4729-87AC-9A7FD985B737}" srcOrd="0" destOrd="0" presId="urn:microsoft.com/office/officeart/2005/8/layout/process3"/>
    <dgm:cxn modelId="{61D8A4A4-01CD-46CF-9AC1-A911DBD5F3B3}" type="presParOf" srcId="{B7EE6C09-CBCE-4741-B331-8D1C251331D4}" destId="{3D0E8A9C-E46E-40D2-9B38-E5914925C90C}" srcOrd="1" destOrd="0" presId="urn:microsoft.com/office/officeart/2005/8/layout/process3"/>
    <dgm:cxn modelId="{B2CAAF4A-CC63-43A3-8FDF-43027F2C440A}" type="presParOf" srcId="{B7EE6C09-CBCE-4741-B331-8D1C251331D4}" destId="{5AD8534D-010A-4A37-9F5E-612AE48B34F8}" srcOrd="2" destOrd="0" presId="urn:microsoft.com/office/officeart/2005/8/layout/process3"/>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229DA9-AAE6-43B9-B4D9-51FAA8311EC1}">
      <dsp:nvSpPr>
        <dsp:cNvPr id="0" name=""/>
        <dsp:cNvSpPr/>
      </dsp:nvSpPr>
      <dsp:spPr>
        <a:xfrm>
          <a:off x="5843" y="2610"/>
          <a:ext cx="2362899" cy="408131"/>
        </a:xfrm>
        <a:prstGeom prst="rightArrow">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son </a:t>
          </a:r>
        </a:p>
      </dsp:txBody>
      <dsp:txXfrm>
        <a:off x="5843" y="2610"/>
        <a:ext cx="2362899" cy="408131"/>
      </dsp:txXfrm>
    </dsp:sp>
    <dsp:sp modelId="{4D3E8DED-D677-4B0C-B078-42342EB0A0F2}">
      <dsp:nvSpPr>
        <dsp:cNvPr id="0" name=""/>
        <dsp:cNvSpPr/>
      </dsp:nvSpPr>
      <dsp:spPr>
        <a:xfrm>
          <a:off x="5843" y="467118"/>
          <a:ext cx="2362899" cy="40813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funciones oxigenadas </a:t>
          </a:r>
        </a:p>
      </dsp:txBody>
      <dsp:txXfrm>
        <a:off x="5843" y="467118"/>
        <a:ext cx="2362899" cy="408131"/>
      </dsp:txXfrm>
    </dsp:sp>
    <dsp:sp modelId="{0FB3B45F-9DA9-4D8B-8852-53DADEB460D8}">
      <dsp:nvSpPr>
        <dsp:cNvPr id="0" name=""/>
        <dsp:cNvSpPr/>
      </dsp:nvSpPr>
      <dsp:spPr>
        <a:xfrm>
          <a:off x="5843" y="931626"/>
          <a:ext cx="2362899" cy="408131"/>
        </a:xfrm>
        <a:prstGeom prst="down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que poseen </a:t>
          </a:r>
        </a:p>
      </dsp:txBody>
      <dsp:txXfrm>
        <a:off x="5843" y="931626"/>
        <a:ext cx="2362899" cy="408131"/>
      </dsp:txXfrm>
    </dsp:sp>
    <dsp:sp modelId="{4A153927-82A1-4742-B198-5C8B93027328}">
      <dsp:nvSpPr>
        <dsp:cNvPr id="0" name=""/>
        <dsp:cNvSpPr/>
      </dsp:nvSpPr>
      <dsp:spPr>
        <a:xfrm>
          <a:off x="5843" y="1396134"/>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el grupo carboxilico</a:t>
          </a:r>
        </a:p>
      </dsp:txBody>
      <dsp:txXfrm>
        <a:off x="5843" y="1396134"/>
        <a:ext cx="2362899" cy="408131"/>
      </dsp:txXfrm>
    </dsp:sp>
    <dsp:sp modelId="{CBECDBA1-AF4B-4C6A-987A-309B6FF37083}">
      <dsp:nvSpPr>
        <dsp:cNvPr id="0" name=""/>
        <dsp:cNvSpPr/>
      </dsp:nvSpPr>
      <dsp:spPr>
        <a:xfrm>
          <a:off x="2765710" y="2610"/>
          <a:ext cx="2362899" cy="40813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ácido carboxilicos</a:t>
          </a:r>
        </a:p>
      </dsp:txBody>
      <dsp:txXfrm>
        <a:off x="2765710" y="2610"/>
        <a:ext cx="2362899" cy="408131"/>
      </dsp:txXfrm>
    </dsp:sp>
    <dsp:sp modelId="{7D4C9451-3EF9-4488-B130-3585E9537036}">
      <dsp:nvSpPr>
        <dsp:cNvPr id="0" name=""/>
        <dsp:cNvSpPr/>
      </dsp:nvSpPr>
      <dsp:spPr>
        <a:xfrm>
          <a:off x="2765710" y="467118"/>
          <a:ext cx="2362899" cy="408131"/>
        </a:xfrm>
        <a:prstGeom prst="downArrow">
          <a:avLst/>
        </a:prstGeom>
        <a:solidFill>
          <a:schemeClr val="tx2">
            <a:lumMod val="60000"/>
            <a:lumOff val="4000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Pueden ser</a:t>
          </a:r>
        </a:p>
      </dsp:txBody>
      <dsp:txXfrm>
        <a:off x="2765710" y="467118"/>
        <a:ext cx="2362899" cy="408131"/>
      </dsp:txXfrm>
    </dsp:sp>
    <dsp:sp modelId="{8F1B78B4-EF0B-418B-A0C7-CA27FD9D0E59}">
      <dsp:nvSpPr>
        <dsp:cNvPr id="0" name=""/>
        <dsp:cNvSpPr/>
      </dsp:nvSpPr>
      <dsp:spPr>
        <a:xfrm>
          <a:off x="2765710" y="931626"/>
          <a:ext cx="2362899" cy="40813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Alifático </a:t>
          </a:r>
        </a:p>
      </dsp:txBody>
      <dsp:txXfrm>
        <a:off x="2765710" y="931626"/>
        <a:ext cx="2362899" cy="408131"/>
      </dsp:txXfrm>
    </dsp:sp>
    <dsp:sp modelId="{3EC45DE6-0F29-486E-93F4-A555D7620EB1}">
      <dsp:nvSpPr>
        <dsp:cNvPr id="0" name=""/>
        <dsp:cNvSpPr/>
      </dsp:nvSpPr>
      <dsp:spPr>
        <a:xfrm>
          <a:off x="2765710" y="1396134"/>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Aromático</a:t>
          </a:r>
        </a:p>
      </dsp:txBody>
      <dsp:txXfrm>
        <a:off x="2765710" y="1396134"/>
        <a:ext cx="2362899" cy="408131"/>
      </dsp:txXfrm>
    </dsp:sp>
    <dsp:sp modelId="{A938D77E-7381-4AF6-A1D8-C4D3F96166B5}">
      <dsp:nvSpPr>
        <dsp:cNvPr id="0" name=""/>
        <dsp:cNvSpPr/>
      </dsp:nvSpPr>
      <dsp:spPr>
        <a:xfrm>
          <a:off x="5525576" y="2610"/>
          <a:ext cx="2362899" cy="408131"/>
        </a:xfrm>
        <a:prstGeom prst="leftArrow">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dan lugar a </a:t>
          </a:r>
        </a:p>
      </dsp:txBody>
      <dsp:txXfrm>
        <a:off x="5525576" y="2610"/>
        <a:ext cx="2362899" cy="408131"/>
      </dsp:txXfrm>
    </dsp:sp>
    <dsp:sp modelId="{8EDEDEDC-5FEF-4DEA-BE3C-F9A5F5A3D08B}">
      <dsp:nvSpPr>
        <dsp:cNvPr id="0" name=""/>
        <dsp:cNvSpPr/>
      </dsp:nvSpPr>
      <dsp:spPr>
        <a:xfrm>
          <a:off x="5525576" y="467118"/>
          <a:ext cx="2362899" cy="40813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Funciones derivadas</a:t>
          </a:r>
        </a:p>
      </dsp:txBody>
      <dsp:txXfrm>
        <a:off x="5525576" y="467118"/>
        <a:ext cx="2362899" cy="408131"/>
      </dsp:txXfrm>
    </dsp:sp>
    <dsp:sp modelId="{CA950211-9DD7-40F2-BB31-B9DE98D5C7DC}">
      <dsp:nvSpPr>
        <dsp:cNvPr id="0" name=""/>
        <dsp:cNvSpPr/>
      </dsp:nvSpPr>
      <dsp:spPr>
        <a:xfrm>
          <a:off x="5525576" y="931626"/>
          <a:ext cx="2362899" cy="408131"/>
        </a:xfrm>
        <a:prstGeom prst="down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como </a:t>
          </a:r>
        </a:p>
      </dsp:txBody>
      <dsp:txXfrm>
        <a:off x="5525576" y="931626"/>
        <a:ext cx="2362899" cy="408131"/>
      </dsp:txXfrm>
    </dsp:sp>
    <dsp:sp modelId="{FB2136D1-49BE-4B3B-8AEC-A802317B03DC}">
      <dsp:nvSpPr>
        <dsp:cNvPr id="0" name=""/>
        <dsp:cNvSpPr/>
      </dsp:nvSpPr>
      <dsp:spPr>
        <a:xfrm>
          <a:off x="5525576" y="1396134"/>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Ésteres </a:t>
          </a:r>
        </a:p>
      </dsp:txBody>
      <dsp:txXfrm>
        <a:off x="5525576" y="1396134"/>
        <a:ext cx="2362899" cy="408131"/>
      </dsp:txXfrm>
    </dsp:sp>
    <dsp:sp modelId="{A0BD1186-61F8-46CD-BACD-A6BC1817B6B9}">
      <dsp:nvSpPr>
        <dsp:cNvPr id="0" name=""/>
        <dsp:cNvSpPr/>
      </dsp:nvSpPr>
      <dsp:spPr>
        <a:xfrm>
          <a:off x="5525576" y="1860642"/>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Amidas </a:t>
          </a:r>
        </a:p>
      </dsp:txBody>
      <dsp:txXfrm>
        <a:off x="5525576" y="1860642"/>
        <a:ext cx="2362899" cy="408131"/>
      </dsp:txXfrm>
    </dsp:sp>
    <dsp:sp modelId="{AD6910C6-54BD-4ECF-9612-B9889BB59244}">
      <dsp:nvSpPr>
        <dsp:cNvPr id="0" name=""/>
        <dsp:cNvSpPr/>
      </dsp:nvSpPr>
      <dsp:spPr>
        <a:xfrm>
          <a:off x="5525576" y="2325150"/>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Anhídridos</a:t>
          </a:r>
        </a:p>
      </dsp:txBody>
      <dsp:txXfrm>
        <a:off x="5525576" y="2325150"/>
        <a:ext cx="2362899" cy="408131"/>
      </dsp:txXfrm>
    </dsp:sp>
    <dsp:sp modelId="{CCA8F300-5A32-42AF-BC79-36F9F984874F}">
      <dsp:nvSpPr>
        <dsp:cNvPr id="0" name=""/>
        <dsp:cNvSpPr/>
      </dsp:nvSpPr>
      <dsp:spPr>
        <a:xfrm>
          <a:off x="5525576" y="2789657"/>
          <a:ext cx="2362899" cy="4081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Haluros de ácido</a:t>
          </a:r>
        </a:p>
      </dsp:txBody>
      <dsp:txXfrm>
        <a:off x="5525576" y="2789657"/>
        <a:ext cx="2362899" cy="40813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D5DE9F-46D5-4C6A-A6B6-CDCF14F85948}">
      <dsp:nvSpPr>
        <dsp:cNvPr id="0" name=""/>
        <dsp:cNvSpPr/>
      </dsp:nvSpPr>
      <dsp:spPr>
        <a:xfrm>
          <a:off x="4108632" y="1423825"/>
          <a:ext cx="1203382" cy="431191"/>
        </a:xfrm>
        <a:custGeom>
          <a:avLst/>
          <a:gdLst/>
          <a:ahLst/>
          <a:cxnLst/>
          <a:rect l="0" t="0" r="0" b="0"/>
          <a:pathLst>
            <a:path>
              <a:moveTo>
                <a:pt x="0" y="0"/>
              </a:moveTo>
              <a:lnTo>
                <a:pt x="0" y="293844"/>
              </a:lnTo>
              <a:lnTo>
                <a:pt x="1203382" y="293844"/>
              </a:lnTo>
              <a:lnTo>
                <a:pt x="1203382" y="431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699F7-488B-43A2-A419-BFA193590759}">
      <dsp:nvSpPr>
        <dsp:cNvPr id="0" name=""/>
        <dsp:cNvSpPr/>
      </dsp:nvSpPr>
      <dsp:spPr>
        <a:xfrm>
          <a:off x="2567653" y="1423825"/>
          <a:ext cx="1540979" cy="431191"/>
        </a:xfrm>
        <a:custGeom>
          <a:avLst/>
          <a:gdLst/>
          <a:ahLst/>
          <a:cxnLst/>
          <a:rect l="0" t="0" r="0" b="0"/>
          <a:pathLst>
            <a:path>
              <a:moveTo>
                <a:pt x="1540979" y="0"/>
              </a:moveTo>
              <a:lnTo>
                <a:pt x="1540979" y="293844"/>
              </a:lnTo>
              <a:lnTo>
                <a:pt x="0" y="293844"/>
              </a:lnTo>
              <a:lnTo>
                <a:pt x="0" y="431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05789A-4555-4B4E-8C99-FBE752F3DE0D}">
      <dsp:nvSpPr>
        <dsp:cNvPr id="0" name=""/>
        <dsp:cNvSpPr/>
      </dsp:nvSpPr>
      <dsp:spPr>
        <a:xfrm>
          <a:off x="1744" y="482370"/>
          <a:ext cx="8213777" cy="941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555205-F78D-49A1-9B08-C194D900EE42}">
      <dsp:nvSpPr>
        <dsp:cNvPr id="0" name=""/>
        <dsp:cNvSpPr/>
      </dsp:nvSpPr>
      <dsp:spPr>
        <a:xfrm>
          <a:off x="166478" y="638867"/>
          <a:ext cx="8213777" cy="941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Compuestos organicos nitrogenados</a:t>
          </a:r>
        </a:p>
      </dsp:txBody>
      <dsp:txXfrm>
        <a:off x="166478" y="638867"/>
        <a:ext cx="8213777" cy="941455"/>
      </dsp:txXfrm>
    </dsp:sp>
    <dsp:sp modelId="{007BC566-217F-4AFC-B4C2-EF6963B1A1AF}">
      <dsp:nvSpPr>
        <dsp:cNvPr id="0" name=""/>
        <dsp:cNvSpPr/>
      </dsp:nvSpPr>
      <dsp:spPr>
        <a:xfrm>
          <a:off x="1529005" y="1855017"/>
          <a:ext cx="2077295" cy="7065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3587E0-58CB-45F5-B9D1-7FF95FB5065D}">
      <dsp:nvSpPr>
        <dsp:cNvPr id="0" name=""/>
        <dsp:cNvSpPr/>
      </dsp:nvSpPr>
      <dsp:spPr>
        <a:xfrm>
          <a:off x="1693740" y="2011514"/>
          <a:ext cx="2077295" cy="7065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las aminas y las amidas</a:t>
          </a:r>
        </a:p>
      </dsp:txBody>
      <dsp:txXfrm>
        <a:off x="1693740" y="2011514"/>
        <a:ext cx="2077295" cy="706515"/>
      </dsp:txXfrm>
    </dsp:sp>
    <dsp:sp modelId="{555EEC44-3ED7-464E-BA29-3C451099255A}">
      <dsp:nvSpPr>
        <dsp:cNvPr id="0" name=""/>
        <dsp:cNvSpPr/>
      </dsp:nvSpPr>
      <dsp:spPr>
        <a:xfrm>
          <a:off x="3935769" y="1855017"/>
          <a:ext cx="2752489" cy="6501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15A47-E7C2-4CDA-954A-1A822846372E}">
      <dsp:nvSpPr>
        <dsp:cNvPr id="0" name=""/>
        <dsp:cNvSpPr/>
      </dsp:nvSpPr>
      <dsp:spPr>
        <a:xfrm>
          <a:off x="4100504" y="2011514"/>
          <a:ext cx="2752489" cy="6501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los nitrilos</a:t>
          </a:r>
        </a:p>
      </dsp:txBody>
      <dsp:txXfrm>
        <a:off x="4100504" y="2011514"/>
        <a:ext cx="2752489" cy="65017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A17757-4041-40C5-9B13-70703FC68C6D}">
      <dsp:nvSpPr>
        <dsp:cNvPr id="0" name=""/>
        <dsp:cNvSpPr/>
      </dsp:nvSpPr>
      <dsp:spPr>
        <a:xfrm>
          <a:off x="0" y="0"/>
          <a:ext cx="2939208" cy="539406"/>
        </a:xfrm>
        <a:prstGeom prst="downArrowCallou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Aminas primarias :</a:t>
          </a:r>
        </a:p>
      </dsp:txBody>
      <dsp:txXfrm>
        <a:off x="0" y="0"/>
        <a:ext cx="2939208" cy="539406"/>
      </dsp:txXfrm>
    </dsp:sp>
    <dsp:sp modelId="{832A1F16-1B04-4887-9211-83688A6F8859}">
      <dsp:nvSpPr>
        <dsp:cNvPr id="0" name=""/>
        <dsp:cNvSpPr/>
      </dsp:nvSpPr>
      <dsp:spPr>
        <a:xfrm>
          <a:off x="0" y="549302"/>
          <a:ext cx="2942082" cy="179532"/>
        </a:xfrm>
        <a:prstGeom prst="roundRect">
          <a:avLst/>
        </a:prstGeom>
        <a:solidFill>
          <a:schemeClr val="accent5">
            <a:hueOff val="-1103764"/>
            <a:satOff val="4423"/>
            <a:lumOff val="95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Metilamina</a:t>
          </a:r>
        </a:p>
      </dsp:txBody>
      <dsp:txXfrm>
        <a:off x="0" y="549302"/>
        <a:ext cx="2942082" cy="179532"/>
      </dsp:txXfrm>
    </dsp:sp>
    <dsp:sp modelId="{8EF5BF7E-366D-46A8-8E62-0E82A292FCF1}">
      <dsp:nvSpPr>
        <dsp:cNvPr id="0" name=""/>
        <dsp:cNvSpPr/>
      </dsp:nvSpPr>
      <dsp:spPr>
        <a:xfrm>
          <a:off x="0" y="737811"/>
          <a:ext cx="2942082" cy="179532"/>
        </a:xfrm>
        <a:prstGeom prst="roundRect">
          <a:avLst/>
        </a:prstGeom>
        <a:solidFill>
          <a:schemeClr val="accent5">
            <a:hueOff val="-2207528"/>
            <a:satOff val="8847"/>
            <a:lumOff val="19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 Etilamina</a:t>
          </a:r>
        </a:p>
      </dsp:txBody>
      <dsp:txXfrm>
        <a:off x="0" y="737811"/>
        <a:ext cx="2942082" cy="179532"/>
      </dsp:txXfrm>
    </dsp:sp>
    <dsp:sp modelId="{B1CE7FF0-CC34-4EB7-A012-AC336B161464}">
      <dsp:nvSpPr>
        <dsp:cNvPr id="0" name=""/>
        <dsp:cNvSpPr/>
      </dsp:nvSpPr>
      <dsp:spPr>
        <a:xfrm rot="5400000">
          <a:off x="5449311" y="-2403055"/>
          <a:ext cx="143626" cy="5225260"/>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s-CO" sz="1100" kern="1200"/>
            <a:t>Fórmula molecular</a:t>
          </a:r>
        </a:p>
        <a:p>
          <a:pPr marL="57150" lvl="1" indent="-57150" algn="l" defTabSz="488950">
            <a:lnSpc>
              <a:spcPct val="90000"/>
            </a:lnSpc>
            <a:spcBef>
              <a:spcPct val="0"/>
            </a:spcBef>
            <a:spcAft>
              <a:spcPct val="15000"/>
            </a:spcAft>
            <a:buChar char="••"/>
          </a:pPr>
          <a:r>
            <a:rPr lang="es-CO" sz="1100" kern="1200"/>
            <a:t>Punto de Fusión</a:t>
          </a:r>
        </a:p>
        <a:p>
          <a:pPr marL="57150" lvl="1" indent="-57150" algn="l" defTabSz="488950">
            <a:lnSpc>
              <a:spcPct val="90000"/>
            </a:lnSpc>
            <a:spcBef>
              <a:spcPct val="0"/>
            </a:spcBef>
            <a:spcAft>
              <a:spcPct val="15000"/>
            </a:spcAft>
            <a:buChar char="••"/>
          </a:pPr>
          <a:r>
            <a:rPr lang="es-CO" sz="1100" kern="1200"/>
            <a:t>Punto de ebullición</a:t>
          </a:r>
        </a:p>
      </dsp:txBody>
      <dsp:txXfrm rot="5400000">
        <a:off x="5449311" y="-2403055"/>
        <a:ext cx="143626" cy="5225260"/>
      </dsp:txXfrm>
    </dsp:sp>
    <dsp:sp modelId="{90B3FB43-2B24-41DC-A380-6739CDABA6D5}">
      <dsp:nvSpPr>
        <dsp:cNvPr id="0" name=""/>
        <dsp:cNvSpPr/>
      </dsp:nvSpPr>
      <dsp:spPr>
        <a:xfrm>
          <a:off x="0" y="926321"/>
          <a:ext cx="2939208" cy="230442"/>
        </a:xfrm>
        <a:prstGeom prst="roundRect">
          <a:avLst/>
        </a:prstGeom>
        <a:solidFill>
          <a:schemeClr val="accent5">
            <a:hueOff val="-3311292"/>
            <a:satOff val="13270"/>
            <a:lumOff val="287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Ciclohexilamina</a:t>
          </a:r>
        </a:p>
      </dsp:txBody>
      <dsp:txXfrm>
        <a:off x="0" y="926321"/>
        <a:ext cx="2939208" cy="230442"/>
      </dsp:txXfrm>
    </dsp:sp>
    <dsp:sp modelId="{E2E56DA1-98DD-4224-908F-C62D248E18CE}">
      <dsp:nvSpPr>
        <dsp:cNvPr id="0" name=""/>
        <dsp:cNvSpPr/>
      </dsp:nvSpPr>
      <dsp:spPr>
        <a:xfrm>
          <a:off x="0" y="1165740"/>
          <a:ext cx="2939208" cy="484214"/>
        </a:xfrm>
        <a:prstGeom prst="downArrowCallout">
          <a:avLst/>
        </a:prstGeom>
        <a:solidFill>
          <a:schemeClr val="accent5">
            <a:hueOff val="-4415056"/>
            <a:satOff val="17694"/>
            <a:lumOff val="38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Aminas secundarias</a:t>
          </a:r>
        </a:p>
      </dsp:txBody>
      <dsp:txXfrm>
        <a:off x="0" y="1165740"/>
        <a:ext cx="2939208" cy="484214"/>
      </dsp:txXfrm>
    </dsp:sp>
    <dsp:sp modelId="{4D5D9DDA-2E85-45E9-9047-C092C096344F}">
      <dsp:nvSpPr>
        <dsp:cNvPr id="0" name=""/>
        <dsp:cNvSpPr/>
      </dsp:nvSpPr>
      <dsp:spPr>
        <a:xfrm>
          <a:off x="0" y="1658931"/>
          <a:ext cx="2942082" cy="179532"/>
        </a:xfrm>
        <a:prstGeom prst="roundRect">
          <a:avLst/>
        </a:prstGeom>
        <a:solidFill>
          <a:schemeClr val="accent5">
            <a:hueOff val="-5518820"/>
            <a:satOff val="22117"/>
            <a:lumOff val="479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Dimetilamina</a:t>
          </a:r>
        </a:p>
      </dsp:txBody>
      <dsp:txXfrm>
        <a:off x="0" y="1658931"/>
        <a:ext cx="2942082" cy="179532"/>
      </dsp:txXfrm>
    </dsp:sp>
    <dsp:sp modelId="{D5E0FC59-4562-4980-85F4-6ED5ED42813F}">
      <dsp:nvSpPr>
        <dsp:cNvPr id="0" name=""/>
        <dsp:cNvSpPr/>
      </dsp:nvSpPr>
      <dsp:spPr>
        <a:xfrm rot="5400000">
          <a:off x="5485452" y="-1293041"/>
          <a:ext cx="143626" cy="5230368"/>
        </a:xfrm>
        <a:prstGeom prst="round2SameRect">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s-CO" sz="1100" kern="1200"/>
            <a:t>Fórmula molecular </a:t>
          </a:r>
        </a:p>
        <a:p>
          <a:pPr marL="57150" lvl="1" indent="-57150" algn="l" defTabSz="488950">
            <a:lnSpc>
              <a:spcPct val="90000"/>
            </a:lnSpc>
            <a:spcBef>
              <a:spcPct val="0"/>
            </a:spcBef>
            <a:spcAft>
              <a:spcPct val="15000"/>
            </a:spcAft>
            <a:buChar char="••"/>
          </a:pPr>
          <a:r>
            <a:rPr lang="es-CO" sz="1100" kern="1200"/>
            <a:t>Punto de Fusión</a:t>
          </a:r>
        </a:p>
        <a:p>
          <a:pPr marL="57150" lvl="1" indent="-57150" algn="l" defTabSz="488950">
            <a:lnSpc>
              <a:spcPct val="90000"/>
            </a:lnSpc>
            <a:spcBef>
              <a:spcPct val="0"/>
            </a:spcBef>
            <a:spcAft>
              <a:spcPct val="15000"/>
            </a:spcAft>
            <a:buChar char="••"/>
          </a:pPr>
          <a:r>
            <a:rPr lang="es-CO" sz="1100" kern="1200"/>
            <a:t>Punto de ebullición</a:t>
          </a:r>
        </a:p>
      </dsp:txBody>
      <dsp:txXfrm rot="5400000">
        <a:off x="5485452" y="-1293041"/>
        <a:ext cx="143626" cy="5230368"/>
      </dsp:txXfrm>
    </dsp:sp>
    <dsp:sp modelId="{FC1B25D0-4A7B-4895-8F65-F3947BCDF7F1}">
      <dsp:nvSpPr>
        <dsp:cNvPr id="0" name=""/>
        <dsp:cNvSpPr/>
      </dsp:nvSpPr>
      <dsp:spPr>
        <a:xfrm>
          <a:off x="0" y="1847441"/>
          <a:ext cx="2942082" cy="179532"/>
        </a:xfrm>
        <a:prstGeom prst="roundRect">
          <a:avLst/>
        </a:prstGeom>
        <a:solidFill>
          <a:schemeClr val="accent5">
            <a:hueOff val="-6622584"/>
            <a:satOff val="26541"/>
            <a:lumOff val="575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Dietilamina </a:t>
          </a:r>
        </a:p>
      </dsp:txBody>
      <dsp:txXfrm>
        <a:off x="0" y="1847441"/>
        <a:ext cx="2942082" cy="179532"/>
      </dsp:txXfrm>
    </dsp:sp>
    <dsp:sp modelId="{77A3D289-90FA-4FE2-86BC-0C59CB36921D}">
      <dsp:nvSpPr>
        <dsp:cNvPr id="0" name=""/>
        <dsp:cNvSpPr/>
      </dsp:nvSpPr>
      <dsp:spPr>
        <a:xfrm>
          <a:off x="0" y="2035950"/>
          <a:ext cx="2939208" cy="790321"/>
        </a:xfrm>
        <a:prstGeom prst="downArrowCallout">
          <a:avLst/>
        </a:prstGeom>
        <a:solidFill>
          <a:schemeClr val="accent5">
            <a:hueOff val="-7726349"/>
            <a:satOff val="30964"/>
            <a:lumOff val="671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Aminas terciarias</a:t>
          </a:r>
        </a:p>
      </dsp:txBody>
      <dsp:txXfrm>
        <a:off x="0" y="2035950"/>
        <a:ext cx="2939208" cy="790321"/>
      </dsp:txXfrm>
    </dsp:sp>
    <dsp:sp modelId="{5DE5A096-6DEE-44E4-B761-A1201D766C20}">
      <dsp:nvSpPr>
        <dsp:cNvPr id="0" name=""/>
        <dsp:cNvSpPr/>
      </dsp:nvSpPr>
      <dsp:spPr>
        <a:xfrm>
          <a:off x="0" y="2835248"/>
          <a:ext cx="2942082" cy="179532"/>
        </a:xfrm>
        <a:prstGeom prst="roundRect">
          <a:avLst/>
        </a:prstGeom>
        <a:solidFill>
          <a:schemeClr val="accent5">
            <a:hueOff val="-8830112"/>
            <a:satOff val="35388"/>
            <a:lumOff val="766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Trimetilamina</a:t>
          </a:r>
        </a:p>
      </dsp:txBody>
      <dsp:txXfrm>
        <a:off x="0" y="2835248"/>
        <a:ext cx="2942082" cy="179532"/>
      </dsp:txXfrm>
    </dsp:sp>
    <dsp:sp modelId="{9A79327B-4D96-463C-9CA5-85687B2A6251}">
      <dsp:nvSpPr>
        <dsp:cNvPr id="0" name=""/>
        <dsp:cNvSpPr/>
      </dsp:nvSpPr>
      <dsp:spPr>
        <a:xfrm rot="5400000">
          <a:off x="5485452" y="-302221"/>
          <a:ext cx="143626" cy="5230368"/>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s-CO" sz="1100" kern="1200"/>
            <a:t>Fórmula molecular</a:t>
          </a:r>
        </a:p>
        <a:p>
          <a:pPr marL="57150" lvl="1" indent="-57150" algn="l" defTabSz="488950">
            <a:lnSpc>
              <a:spcPct val="90000"/>
            </a:lnSpc>
            <a:spcBef>
              <a:spcPct val="0"/>
            </a:spcBef>
            <a:spcAft>
              <a:spcPct val="15000"/>
            </a:spcAft>
            <a:buChar char="••"/>
          </a:pPr>
          <a:r>
            <a:rPr lang="es-CO" sz="1100" kern="1200"/>
            <a:t>Punto de Fusión</a:t>
          </a:r>
        </a:p>
        <a:p>
          <a:pPr marL="57150" lvl="1" indent="-57150" algn="l" defTabSz="488950">
            <a:lnSpc>
              <a:spcPct val="90000"/>
            </a:lnSpc>
            <a:spcBef>
              <a:spcPct val="0"/>
            </a:spcBef>
            <a:spcAft>
              <a:spcPct val="15000"/>
            </a:spcAft>
            <a:buChar char="••"/>
          </a:pPr>
          <a:r>
            <a:rPr lang="es-CO" sz="1100" kern="1200"/>
            <a:t>Punto de ebullición</a:t>
          </a:r>
        </a:p>
      </dsp:txBody>
      <dsp:txXfrm rot="5400000">
        <a:off x="5485452" y="-302221"/>
        <a:ext cx="143626" cy="5230368"/>
      </dsp:txXfrm>
    </dsp:sp>
    <dsp:sp modelId="{881B12CD-2FA8-4967-9B9C-1BEF3BF07DA9}">
      <dsp:nvSpPr>
        <dsp:cNvPr id="0" name=""/>
        <dsp:cNvSpPr/>
      </dsp:nvSpPr>
      <dsp:spPr>
        <a:xfrm>
          <a:off x="0" y="3023757"/>
          <a:ext cx="2942082" cy="179532"/>
        </a:xfrm>
        <a:prstGeom prst="roundRect">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s-CO" sz="1100" kern="1200"/>
            <a:t>Trietilamina</a:t>
          </a:r>
        </a:p>
      </dsp:txBody>
      <dsp:txXfrm>
        <a:off x="0" y="3023757"/>
        <a:ext cx="2942082" cy="17953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193186-250A-45C5-9455-8A40383F685A}">
      <dsp:nvSpPr>
        <dsp:cNvPr id="0" name=""/>
        <dsp:cNvSpPr/>
      </dsp:nvSpPr>
      <dsp:spPr>
        <a:xfrm>
          <a:off x="3386" y="446043"/>
          <a:ext cx="1539684" cy="824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s-CO" sz="1400" kern="1200"/>
            <a:t>Sintesis de aminas primarias </a:t>
          </a:r>
        </a:p>
      </dsp:txBody>
      <dsp:txXfrm>
        <a:off x="3386" y="446043"/>
        <a:ext cx="1539684" cy="549413"/>
      </dsp:txXfrm>
    </dsp:sp>
    <dsp:sp modelId="{65C4B54B-96CD-4A9B-A7FC-040F97B48D6C}">
      <dsp:nvSpPr>
        <dsp:cNvPr id="0" name=""/>
        <dsp:cNvSpPr/>
      </dsp:nvSpPr>
      <dsp:spPr>
        <a:xfrm>
          <a:off x="318743" y="995456"/>
          <a:ext cx="1539684" cy="806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s-CO" sz="1400" kern="1200"/>
            <a:t>ejemplos </a:t>
          </a:r>
        </a:p>
        <a:p>
          <a:pPr marL="114300" lvl="1" indent="-114300" algn="l" defTabSz="622300">
            <a:lnSpc>
              <a:spcPct val="90000"/>
            </a:lnSpc>
            <a:spcBef>
              <a:spcPct val="0"/>
            </a:spcBef>
            <a:spcAft>
              <a:spcPct val="15000"/>
            </a:spcAft>
            <a:buChar char="••"/>
          </a:pPr>
          <a:r>
            <a:rPr lang="es-CO" sz="1400" kern="1200"/>
            <a:t>estructura</a:t>
          </a:r>
        </a:p>
      </dsp:txBody>
      <dsp:txXfrm>
        <a:off x="318743" y="995456"/>
        <a:ext cx="1539684" cy="806400"/>
      </dsp:txXfrm>
    </dsp:sp>
    <dsp:sp modelId="{CECFC896-481D-41F8-A3DC-D134FC32CBAB}">
      <dsp:nvSpPr>
        <dsp:cNvPr id="0" name=""/>
        <dsp:cNvSpPr/>
      </dsp:nvSpPr>
      <dsp:spPr>
        <a:xfrm>
          <a:off x="1776481" y="529081"/>
          <a:ext cx="494830" cy="383337"/>
        </a:xfrm>
        <a:prstGeom prst="flowChartPunchedTap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p>
      </dsp:txBody>
      <dsp:txXfrm>
        <a:off x="1776481" y="529081"/>
        <a:ext cx="494830" cy="383337"/>
      </dsp:txXfrm>
    </dsp:sp>
    <dsp:sp modelId="{E347661F-E1FA-4873-9B2E-42DB6F6FDF85}">
      <dsp:nvSpPr>
        <dsp:cNvPr id="0" name=""/>
        <dsp:cNvSpPr/>
      </dsp:nvSpPr>
      <dsp:spPr>
        <a:xfrm>
          <a:off x="2476713" y="446043"/>
          <a:ext cx="1539684" cy="824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s-CO" sz="1400" kern="1200"/>
            <a:t>sintesis de aminas secundarias</a:t>
          </a:r>
        </a:p>
      </dsp:txBody>
      <dsp:txXfrm>
        <a:off x="2476713" y="446043"/>
        <a:ext cx="1539684" cy="549413"/>
      </dsp:txXfrm>
    </dsp:sp>
    <dsp:sp modelId="{03C170D5-2C0E-48C5-9072-09B380935C10}">
      <dsp:nvSpPr>
        <dsp:cNvPr id="0" name=""/>
        <dsp:cNvSpPr/>
      </dsp:nvSpPr>
      <dsp:spPr>
        <a:xfrm>
          <a:off x="2792071" y="995456"/>
          <a:ext cx="1539684" cy="806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s-CO" sz="1400" kern="1200"/>
            <a:t>ejemplos </a:t>
          </a:r>
        </a:p>
        <a:p>
          <a:pPr marL="114300" lvl="1" indent="-114300" algn="l" defTabSz="622300">
            <a:lnSpc>
              <a:spcPct val="90000"/>
            </a:lnSpc>
            <a:spcBef>
              <a:spcPct val="0"/>
            </a:spcBef>
            <a:spcAft>
              <a:spcPct val="15000"/>
            </a:spcAft>
            <a:buChar char="••"/>
          </a:pPr>
          <a:r>
            <a:rPr lang="es-CO" sz="1400" kern="1200"/>
            <a:t>estructura</a:t>
          </a:r>
        </a:p>
      </dsp:txBody>
      <dsp:txXfrm>
        <a:off x="2792071" y="995456"/>
        <a:ext cx="1539684" cy="806400"/>
      </dsp:txXfrm>
    </dsp:sp>
    <dsp:sp modelId="{4344D5AF-C01D-4781-90B6-B8A41BCA0001}">
      <dsp:nvSpPr>
        <dsp:cNvPr id="0" name=""/>
        <dsp:cNvSpPr/>
      </dsp:nvSpPr>
      <dsp:spPr>
        <a:xfrm>
          <a:off x="4249809" y="529081"/>
          <a:ext cx="494830" cy="383337"/>
        </a:xfrm>
        <a:prstGeom prst="flowChartPunchedTap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p>
      </dsp:txBody>
      <dsp:txXfrm>
        <a:off x="4249809" y="529081"/>
        <a:ext cx="494830" cy="383337"/>
      </dsp:txXfrm>
    </dsp:sp>
    <dsp:sp modelId="{3D0E8A9C-E46E-40D2-9B38-E5914925C90C}">
      <dsp:nvSpPr>
        <dsp:cNvPr id="0" name=""/>
        <dsp:cNvSpPr/>
      </dsp:nvSpPr>
      <dsp:spPr>
        <a:xfrm>
          <a:off x="4950041" y="446043"/>
          <a:ext cx="1539684" cy="824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s-CO" sz="1400" kern="1200"/>
            <a:t>sintesis de aminas terciarias</a:t>
          </a:r>
        </a:p>
      </dsp:txBody>
      <dsp:txXfrm>
        <a:off x="4950041" y="446043"/>
        <a:ext cx="1539684" cy="549413"/>
      </dsp:txXfrm>
    </dsp:sp>
    <dsp:sp modelId="{5AD8534D-010A-4A37-9F5E-612AE48B34F8}">
      <dsp:nvSpPr>
        <dsp:cNvPr id="0" name=""/>
        <dsp:cNvSpPr/>
      </dsp:nvSpPr>
      <dsp:spPr>
        <a:xfrm>
          <a:off x="5265398" y="995456"/>
          <a:ext cx="1539684" cy="806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s-CO" sz="1400" kern="1200"/>
            <a:t>ejemplo </a:t>
          </a:r>
        </a:p>
        <a:p>
          <a:pPr marL="114300" lvl="1" indent="-114300" algn="l" defTabSz="622300">
            <a:lnSpc>
              <a:spcPct val="90000"/>
            </a:lnSpc>
            <a:spcBef>
              <a:spcPct val="0"/>
            </a:spcBef>
            <a:spcAft>
              <a:spcPct val="15000"/>
            </a:spcAft>
            <a:buChar char="••"/>
          </a:pPr>
          <a:r>
            <a:rPr lang="es-CO" sz="1400" kern="1200"/>
            <a:t>estructura</a:t>
          </a:r>
        </a:p>
      </dsp:txBody>
      <dsp:txXfrm>
        <a:off x="5265398" y="995456"/>
        <a:ext cx="1539684" cy="8064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A3C0DB4E-6380-4EB2-B248-2DEAA5997C88}"/>
</file>

<file path=customXml/itemProps2.xml><?xml version="1.0" encoding="utf-8"?>
<ds:datastoreItem xmlns:ds="http://schemas.openxmlformats.org/officeDocument/2006/customXml" ds:itemID="{0E26CD57-FC3D-4AC6-A607-6183183E880D}"/>
</file>

<file path=customXml/itemProps3.xml><?xml version="1.0" encoding="utf-8"?>
<ds:datastoreItem xmlns:ds="http://schemas.openxmlformats.org/officeDocument/2006/customXml" ds:itemID="{66A1B5DE-AF89-475F-9A73-62302031716C}"/>
</file>

<file path=customXml/itemProps4.xml><?xml version="1.0" encoding="utf-8"?>
<ds:datastoreItem xmlns:ds="http://schemas.openxmlformats.org/officeDocument/2006/customXml" ds:itemID="{D1488660-DCDE-4CF2-A549-676809F7796F}"/>
</file>

<file path=docProps/app.xml><?xml version="1.0" encoding="utf-8"?>
<Properties xmlns="http://schemas.openxmlformats.org/officeDocument/2006/extended-properties" xmlns:vt="http://schemas.openxmlformats.org/officeDocument/2006/docPropsVTypes">
  <Template>Normal</Template>
  <TotalTime>0</TotalTime>
  <Pages>9</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2011-06-14T16:50:00Z</dcterms:created>
  <dcterms:modified xsi:type="dcterms:W3CDTF">2011-06-14T16:50:00Z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